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D4" w:rsidRPr="000730D4" w:rsidRDefault="000730D4" w:rsidP="000730D4">
      <w:pPr>
        <w:spacing w:after="0" w:line="240" w:lineRule="auto"/>
        <w:jc w:val="center"/>
        <w:rPr>
          <w:rFonts w:eastAsia="Calibri"/>
          <w:b/>
          <w:noProof/>
          <w:kern w:val="0"/>
          <w:lang w:eastAsia="ru-RU"/>
        </w:rPr>
      </w:pPr>
      <w:r w:rsidRPr="000730D4">
        <w:rPr>
          <w:rFonts w:eastAsia="Calibri"/>
          <w:b/>
          <w:noProof/>
          <w:kern w:val="0"/>
          <w:lang w:eastAsia="ru-RU"/>
        </w:rPr>
        <w:drawing>
          <wp:inline distT="0" distB="0" distL="0" distR="0" wp14:anchorId="308EB0F8" wp14:editId="6D27DFB3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D4" w:rsidRPr="000730D4" w:rsidRDefault="000730D4" w:rsidP="000730D4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  <w:r w:rsidRPr="000730D4">
        <w:rPr>
          <w:rFonts w:eastAsia="Calibri"/>
          <w:b/>
          <w:kern w:val="0"/>
          <w:lang w:eastAsia="ar-SA"/>
        </w:rPr>
        <w:t>АДМИНИСТРАЦИЯ МУНИЦИПАЛЬНОГО ОБРАЗОВАНИЯ</w:t>
      </w:r>
    </w:p>
    <w:p w:rsidR="000730D4" w:rsidRPr="000730D4" w:rsidRDefault="000730D4" w:rsidP="000730D4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  <w:r w:rsidRPr="000730D4">
        <w:rPr>
          <w:rFonts w:eastAsia="Calibri"/>
          <w:b/>
          <w:kern w:val="0"/>
          <w:lang w:eastAsia="ar-SA"/>
        </w:rPr>
        <w:t>СЕЛЬСКОЕ ПОСЕЛЕНИЕ «ИТОМЛЯ»</w:t>
      </w:r>
    </w:p>
    <w:p w:rsidR="000730D4" w:rsidRPr="000730D4" w:rsidRDefault="000730D4" w:rsidP="000730D4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  <w:r w:rsidRPr="000730D4">
        <w:rPr>
          <w:rFonts w:eastAsia="Calibri"/>
          <w:b/>
          <w:kern w:val="0"/>
          <w:lang w:eastAsia="ar-SA"/>
        </w:rPr>
        <w:t>РЖЕВСКОГО РАЙОНА ТВЕРСКОЙ ОБЛАСТИ</w:t>
      </w:r>
    </w:p>
    <w:p w:rsidR="000730D4" w:rsidRPr="000730D4" w:rsidRDefault="000730D4" w:rsidP="000730D4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</w:p>
    <w:p w:rsidR="000730D4" w:rsidRPr="000730D4" w:rsidRDefault="000730D4" w:rsidP="000730D4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</w:p>
    <w:p w:rsidR="000730D4" w:rsidRPr="000730D4" w:rsidRDefault="000730D4" w:rsidP="000730D4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  <w:r w:rsidRPr="000730D4">
        <w:rPr>
          <w:rFonts w:eastAsia="Calibri"/>
          <w:b/>
          <w:kern w:val="0"/>
          <w:lang w:eastAsia="ar-SA"/>
        </w:rPr>
        <w:t>ПОСТАНОВЛЕНИЕ</w:t>
      </w:r>
    </w:p>
    <w:p w:rsidR="000730D4" w:rsidRPr="000730D4" w:rsidRDefault="000730D4" w:rsidP="000730D4">
      <w:pPr>
        <w:suppressAutoHyphens/>
        <w:spacing w:after="0" w:line="240" w:lineRule="auto"/>
        <w:rPr>
          <w:rFonts w:eastAsia="Calibri"/>
          <w:kern w:val="0"/>
          <w:lang w:eastAsia="ar-SA"/>
        </w:rPr>
      </w:pPr>
    </w:p>
    <w:p w:rsidR="000730D4" w:rsidRPr="000730D4" w:rsidRDefault="000730D4" w:rsidP="000730D4">
      <w:pPr>
        <w:shd w:val="clear" w:color="auto" w:fill="FFFFFF"/>
        <w:spacing w:after="0" w:line="240" w:lineRule="auto"/>
        <w:rPr>
          <w:rFonts w:eastAsia="Calibri"/>
          <w:b/>
          <w:kern w:val="0"/>
        </w:rPr>
      </w:pPr>
    </w:p>
    <w:p w:rsidR="000730D4" w:rsidRPr="000730D4" w:rsidRDefault="000730D4" w:rsidP="000730D4">
      <w:pPr>
        <w:shd w:val="clear" w:color="auto" w:fill="FFFFFF"/>
        <w:spacing w:after="0" w:line="240" w:lineRule="auto"/>
        <w:rPr>
          <w:rFonts w:eastAsia="Calibri"/>
          <w:b/>
          <w:kern w:val="0"/>
        </w:rPr>
      </w:pPr>
      <w:r w:rsidRPr="000730D4">
        <w:rPr>
          <w:rFonts w:eastAsia="Calibri"/>
          <w:b/>
          <w:kern w:val="0"/>
        </w:rPr>
        <w:t xml:space="preserve">28 января 2020 года   </w:t>
      </w:r>
      <w:r w:rsidRPr="000730D4">
        <w:rPr>
          <w:rFonts w:eastAsia="Calibri"/>
          <w:b/>
          <w:kern w:val="0"/>
        </w:rPr>
        <w:tab/>
      </w:r>
      <w:r w:rsidRPr="000730D4">
        <w:rPr>
          <w:rFonts w:eastAsia="Calibri"/>
          <w:b/>
          <w:kern w:val="0"/>
        </w:rPr>
        <w:tab/>
      </w:r>
      <w:r w:rsidRPr="000730D4">
        <w:rPr>
          <w:rFonts w:eastAsia="Calibri"/>
          <w:b/>
          <w:kern w:val="0"/>
        </w:rPr>
        <w:tab/>
      </w:r>
      <w:r w:rsidRPr="000730D4">
        <w:rPr>
          <w:rFonts w:eastAsia="Calibri"/>
          <w:b/>
          <w:kern w:val="0"/>
        </w:rPr>
        <w:tab/>
      </w:r>
      <w:r w:rsidRPr="000730D4">
        <w:rPr>
          <w:rFonts w:eastAsia="Calibri"/>
          <w:b/>
          <w:kern w:val="0"/>
        </w:rPr>
        <w:tab/>
      </w:r>
      <w:r w:rsidRPr="000730D4">
        <w:rPr>
          <w:rFonts w:eastAsia="Calibri"/>
          <w:b/>
          <w:kern w:val="0"/>
        </w:rPr>
        <w:tab/>
      </w:r>
      <w:r w:rsidRPr="000730D4">
        <w:rPr>
          <w:rFonts w:eastAsia="Calibri"/>
          <w:b/>
          <w:kern w:val="0"/>
        </w:rPr>
        <w:tab/>
      </w:r>
      <w:r w:rsidRPr="000730D4">
        <w:rPr>
          <w:rFonts w:eastAsia="Calibri"/>
          <w:b/>
          <w:kern w:val="0"/>
        </w:rPr>
        <w:tab/>
        <w:t xml:space="preserve">                № 5</w:t>
      </w:r>
    </w:p>
    <w:p w:rsidR="000730D4" w:rsidRPr="000730D4" w:rsidRDefault="000730D4" w:rsidP="000730D4">
      <w:pPr>
        <w:widowControl w:val="0"/>
        <w:suppressAutoHyphens/>
        <w:spacing w:after="0" w:line="240" w:lineRule="auto"/>
        <w:jc w:val="both"/>
        <w:rPr>
          <w:rFonts w:eastAsia="Times New Roman"/>
          <w:kern w:val="2"/>
          <w:lang w:eastAsia="ru-RU"/>
        </w:rPr>
      </w:pPr>
    </w:p>
    <w:p w:rsidR="000730D4" w:rsidRPr="000730D4" w:rsidRDefault="000730D4" w:rsidP="000730D4">
      <w:pPr>
        <w:spacing w:after="0"/>
        <w:rPr>
          <w:rFonts w:eastAsia="Calibri"/>
          <w:bCs/>
        </w:rPr>
      </w:pPr>
      <w:r w:rsidRPr="000730D4">
        <w:rPr>
          <w:rFonts w:eastAsia="Calibri"/>
          <w:bCs/>
        </w:rPr>
        <w:t xml:space="preserve">О порядке формирования перечня налоговых </w:t>
      </w:r>
    </w:p>
    <w:p w:rsidR="000730D4" w:rsidRPr="000730D4" w:rsidRDefault="000730D4" w:rsidP="000730D4">
      <w:pPr>
        <w:spacing w:after="0"/>
        <w:rPr>
          <w:rFonts w:eastAsia="Calibri"/>
          <w:bCs/>
        </w:rPr>
      </w:pPr>
      <w:r w:rsidRPr="000730D4">
        <w:rPr>
          <w:rFonts w:eastAsia="Calibri"/>
          <w:bCs/>
        </w:rPr>
        <w:t xml:space="preserve">расходов в муниципальном образовании </w:t>
      </w:r>
    </w:p>
    <w:p w:rsidR="000730D4" w:rsidRPr="000730D4" w:rsidRDefault="000730D4" w:rsidP="000730D4">
      <w:pPr>
        <w:spacing w:after="0"/>
        <w:rPr>
          <w:rFonts w:eastAsia="Calibri"/>
          <w:bCs/>
        </w:rPr>
      </w:pPr>
      <w:r w:rsidRPr="000730D4">
        <w:rPr>
          <w:rFonts w:eastAsia="Calibri"/>
          <w:bCs/>
        </w:rPr>
        <w:t>сельское поселение «Итомля» Ржевского района</w:t>
      </w:r>
    </w:p>
    <w:p w:rsidR="000730D4" w:rsidRPr="000730D4" w:rsidRDefault="000730D4" w:rsidP="000730D4">
      <w:pPr>
        <w:spacing w:after="0"/>
        <w:rPr>
          <w:rFonts w:eastAsia="Calibri"/>
          <w:bCs/>
        </w:rPr>
      </w:pPr>
      <w:r w:rsidRPr="000730D4">
        <w:rPr>
          <w:rFonts w:eastAsia="Calibri"/>
          <w:bCs/>
        </w:rPr>
        <w:t xml:space="preserve">Тверской области и оценки налоговых </w:t>
      </w:r>
    </w:p>
    <w:p w:rsidR="000730D4" w:rsidRPr="000730D4" w:rsidRDefault="000730D4" w:rsidP="000730D4">
      <w:pPr>
        <w:spacing w:after="0"/>
        <w:rPr>
          <w:rFonts w:eastAsia="Calibri"/>
          <w:bCs/>
        </w:rPr>
      </w:pPr>
      <w:r w:rsidRPr="000730D4">
        <w:rPr>
          <w:rFonts w:eastAsia="Calibri"/>
          <w:bCs/>
        </w:rPr>
        <w:t xml:space="preserve">расходов в муниципальном образовании </w:t>
      </w:r>
    </w:p>
    <w:p w:rsidR="000730D4" w:rsidRPr="000730D4" w:rsidRDefault="000730D4" w:rsidP="000730D4">
      <w:pPr>
        <w:spacing w:after="0"/>
        <w:rPr>
          <w:rFonts w:eastAsia="Calibri"/>
          <w:bCs/>
        </w:rPr>
      </w:pPr>
      <w:r w:rsidRPr="000730D4">
        <w:rPr>
          <w:rFonts w:eastAsia="Calibri"/>
          <w:bCs/>
        </w:rPr>
        <w:t xml:space="preserve">сельское поселение «Итомля» Ржевского района </w:t>
      </w:r>
    </w:p>
    <w:p w:rsidR="000730D4" w:rsidRPr="000730D4" w:rsidRDefault="000730D4" w:rsidP="000730D4">
      <w:pPr>
        <w:spacing w:after="0"/>
        <w:rPr>
          <w:rFonts w:eastAsia="Calibri"/>
          <w:bCs/>
        </w:rPr>
      </w:pPr>
      <w:r w:rsidRPr="000730D4">
        <w:rPr>
          <w:rFonts w:eastAsia="Calibri"/>
          <w:bCs/>
        </w:rPr>
        <w:t>Тверской области</w:t>
      </w:r>
    </w:p>
    <w:p w:rsidR="000730D4" w:rsidRPr="000730D4" w:rsidRDefault="000730D4" w:rsidP="000730D4">
      <w:pPr>
        <w:rPr>
          <w:rFonts w:eastAsia="Calibri"/>
        </w:rPr>
      </w:pPr>
    </w:p>
    <w:p w:rsidR="000730D4" w:rsidRPr="000730D4" w:rsidRDefault="000730D4" w:rsidP="000730D4">
      <w:pPr>
        <w:jc w:val="both"/>
        <w:rPr>
          <w:rFonts w:eastAsia="Calibri"/>
        </w:rPr>
      </w:pPr>
      <w:r w:rsidRPr="000730D4">
        <w:rPr>
          <w:rFonts w:eastAsia="Calibri"/>
        </w:rPr>
        <w:t xml:space="preserve">          </w:t>
      </w:r>
      <w:r w:rsidRPr="000730D4">
        <w:t xml:space="preserve">В соответствии со </w:t>
      </w:r>
      <w:hyperlink r:id="rId5" w:history="1">
        <w:r w:rsidRPr="000730D4">
          <w:t>статьей 174.3</w:t>
        </w:r>
      </w:hyperlink>
      <w:r w:rsidRPr="000730D4">
        <w:t xml:space="preserve"> Бюджетного кодекса Российской Федерации</w:t>
      </w:r>
      <w:r w:rsidRPr="000730D4">
        <w:rPr>
          <w:rFonts w:eastAsia="Calibri"/>
        </w:rPr>
        <w:t>, Администрация сельского поселения «Итомля»</w:t>
      </w:r>
    </w:p>
    <w:p w:rsidR="000730D4" w:rsidRPr="000730D4" w:rsidRDefault="000730D4" w:rsidP="000730D4">
      <w:pPr>
        <w:ind w:firstLine="709"/>
        <w:jc w:val="both"/>
        <w:rPr>
          <w:rFonts w:eastAsia="Calibri"/>
        </w:rPr>
      </w:pPr>
      <w:r w:rsidRPr="000730D4">
        <w:rPr>
          <w:rFonts w:eastAsia="Calibri"/>
          <w:b/>
        </w:rPr>
        <w:t>ПОСТАНОВЛЯЕТ:</w:t>
      </w:r>
    </w:p>
    <w:p w:rsidR="000730D4" w:rsidRPr="000730D4" w:rsidRDefault="000730D4" w:rsidP="000730D4">
      <w:pPr>
        <w:jc w:val="both"/>
      </w:pPr>
      <w:bookmarkStart w:id="0" w:name="sub_1"/>
      <w:r w:rsidRPr="000730D4">
        <w:t xml:space="preserve">              1. Утвердить </w:t>
      </w:r>
      <w:hyperlink w:anchor="sub_4" w:history="1">
        <w:r w:rsidRPr="000730D4">
          <w:t>Порядок</w:t>
        </w:r>
      </w:hyperlink>
      <w:r w:rsidRPr="000730D4">
        <w:t xml:space="preserve"> формирования перечня налоговых расходов в муниципальном образовании сельское поселение «Итомля» Ржевского района Тверской области и оценки налоговых расходов </w:t>
      </w:r>
      <w:r w:rsidRPr="000730D4">
        <w:rPr>
          <w:rFonts w:eastAsia="Calibri"/>
          <w:bCs/>
        </w:rPr>
        <w:t xml:space="preserve">в муниципальном образовании сельское поселение «Итомля» Ржевского района </w:t>
      </w:r>
      <w:r w:rsidRPr="000730D4">
        <w:t>Тверской области (далее - Порядок) (прилагается).</w:t>
      </w:r>
    </w:p>
    <w:bookmarkEnd w:id="0"/>
    <w:p w:rsidR="000730D4" w:rsidRPr="000730D4" w:rsidRDefault="000730D4" w:rsidP="000730D4">
      <w:pPr>
        <w:jc w:val="both"/>
        <w:rPr>
          <w:rFonts w:eastAsia="Calibri"/>
        </w:rPr>
      </w:pPr>
      <w:r w:rsidRPr="000730D4">
        <w:rPr>
          <w:rFonts w:eastAsia="Calibri"/>
        </w:rPr>
        <w:t xml:space="preserve">              2. Контроль за исполнением настоящего постановления оставляю за собой.</w:t>
      </w:r>
    </w:p>
    <w:p w:rsidR="000730D4" w:rsidRPr="000730D4" w:rsidRDefault="000730D4" w:rsidP="000730D4">
      <w:pPr>
        <w:jc w:val="both"/>
        <w:rPr>
          <w:rFonts w:eastAsia="Calibri"/>
        </w:rPr>
      </w:pPr>
      <w:r w:rsidRPr="000730D4">
        <w:rPr>
          <w:rFonts w:eastAsia="Calibri"/>
        </w:rPr>
        <w:t xml:space="preserve">              3. Настоящее постановление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 </w:t>
      </w:r>
      <w:r w:rsidRPr="000730D4">
        <w:t>(http://итомля.ржевский-район.рф)</w:t>
      </w:r>
    </w:p>
    <w:p w:rsidR="000730D4" w:rsidRPr="000730D4" w:rsidRDefault="000730D4" w:rsidP="000730D4">
      <w:pPr>
        <w:autoSpaceDE w:val="0"/>
        <w:autoSpaceDN w:val="0"/>
        <w:adjustRightInd w:val="0"/>
        <w:ind w:firstLine="539"/>
        <w:jc w:val="both"/>
      </w:pPr>
      <w:r w:rsidRPr="000730D4">
        <w:rPr>
          <w:rFonts w:eastAsia="Calibri"/>
        </w:rPr>
        <w:t xml:space="preserve">      4. Настоящее постановление вступает в силу со дня его подписания и </w:t>
      </w:r>
      <w:r w:rsidRPr="000730D4">
        <w:t>распространяется на бюджетные правоотношения, возникающие с 1 января 2020 года.</w:t>
      </w:r>
    </w:p>
    <w:p w:rsidR="000730D4" w:rsidRPr="000730D4" w:rsidRDefault="000730D4" w:rsidP="000730D4">
      <w:pPr>
        <w:jc w:val="both"/>
        <w:rPr>
          <w:rFonts w:eastAsia="Calibri"/>
        </w:rPr>
      </w:pPr>
    </w:p>
    <w:p w:rsidR="000730D4" w:rsidRPr="000730D4" w:rsidRDefault="000730D4" w:rsidP="000730D4">
      <w:pPr>
        <w:jc w:val="both"/>
        <w:rPr>
          <w:rFonts w:eastAsia="Calibri"/>
        </w:rPr>
      </w:pPr>
    </w:p>
    <w:p w:rsidR="000730D4" w:rsidRPr="000730D4" w:rsidRDefault="000730D4" w:rsidP="000730D4">
      <w:pPr>
        <w:jc w:val="both"/>
        <w:rPr>
          <w:rFonts w:eastAsia="Calibri"/>
        </w:rPr>
      </w:pPr>
      <w:r w:rsidRPr="000730D4">
        <w:rPr>
          <w:rFonts w:eastAsia="Calibri"/>
        </w:rPr>
        <w:t>Глава сельского поселения «</w:t>
      </w:r>
      <w:proofErr w:type="gramStart"/>
      <w:r w:rsidRPr="000730D4">
        <w:rPr>
          <w:rFonts w:eastAsia="Calibri"/>
        </w:rPr>
        <w:t xml:space="preserve">Итомля»   </w:t>
      </w:r>
      <w:proofErr w:type="gramEnd"/>
      <w:r w:rsidRPr="000730D4">
        <w:rPr>
          <w:rFonts w:eastAsia="Calibri"/>
        </w:rPr>
        <w:t xml:space="preserve">                                                             С.А. Орлов</w:t>
      </w:r>
    </w:p>
    <w:p w:rsidR="000730D4" w:rsidRPr="000730D4" w:rsidRDefault="000730D4" w:rsidP="000730D4">
      <w:pPr>
        <w:jc w:val="both"/>
        <w:rPr>
          <w:rFonts w:eastAsia="Calibri"/>
        </w:rPr>
      </w:pPr>
    </w:p>
    <w:p w:rsidR="000730D4" w:rsidRPr="000730D4" w:rsidRDefault="000730D4" w:rsidP="000730D4">
      <w:pPr>
        <w:jc w:val="both"/>
        <w:rPr>
          <w:rFonts w:eastAsia="Calibri"/>
        </w:rPr>
      </w:pPr>
    </w:p>
    <w:p w:rsidR="000730D4" w:rsidRPr="000730D4" w:rsidRDefault="000730D4" w:rsidP="000730D4">
      <w:pPr>
        <w:spacing w:after="200" w:line="276" w:lineRule="auto"/>
        <w:rPr>
          <w:rFonts w:ascii="Calibri" w:eastAsia="Calibri" w:hAnsi="Calibri"/>
        </w:rPr>
      </w:pPr>
    </w:p>
    <w:p w:rsidR="000730D4" w:rsidRPr="000730D4" w:rsidRDefault="000730D4" w:rsidP="000730D4">
      <w:pPr>
        <w:spacing w:after="200" w:line="276" w:lineRule="auto"/>
        <w:rPr>
          <w:rFonts w:ascii="Calibri" w:eastAsia="Calibri" w:hAnsi="Calibri"/>
        </w:rPr>
      </w:pPr>
    </w:p>
    <w:p w:rsidR="000730D4" w:rsidRPr="000730D4" w:rsidRDefault="000730D4" w:rsidP="000730D4">
      <w:pPr>
        <w:spacing w:after="0"/>
        <w:jc w:val="right"/>
        <w:rPr>
          <w:rFonts w:eastAsia="Calibri"/>
        </w:rPr>
      </w:pPr>
      <w:r w:rsidRPr="000730D4">
        <w:rPr>
          <w:rFonts w:eastAsia="Calibri"/>
        </w:rPr>
        <w:lastRenderedPageBreak/>
        <w:t xml:space="preserve">Приложение </w:t>
      </w:r>
    </w:p>
    <w:p w:rsidR="000730D4" w:rsidRPr="000730D4" w:rsidRDefault="000730D4" w:rsidP="000730D4">
      <w:pPr>
        <w:spacing w:after="0"/>
        <w:jc w:val="right"/>
        <w:rPr>
          <w:rFonts w:eastAsia="Calibri"/>
        </w:rPr>
      </w:pPr>
      <w:r w:rsidRPr="000730D4">
        <w:rPr>
          <w:rFonts w:eastAsia="Calibri"/>
        </w:rPr>
        <w:t>к Постановлению администрации</w:t>
      </w:r>
    </w:p>
    <w:p w:rsidR="000730D4" w:rsidRPr="000730D4" w:rsidRDefault="000730D4" w:rsidP="000730D4">
      <w:pPr>
        <w:spacing w:after="0"/>
        <w:jc w:val="right"/>
        <w:rPr>
          <w:rFonts w:eastAsia="Calibri"/>
        </w:rPr>
      </w:pPr>
      <w:r w:rsidRPr="000730D4">
        <w:rPr>
          <w:rFonts w:eastAsia="Calibri"/>
        </w:rPr>
        <w:t xml:space="preserve">сельского поселения «Итомля» </w:t>
      </w:r>
    </w:p>
    <w:p w:rsidR="000730D4" w:rsidRPr="000730D4" w:rsidRDefault="000730D4" w:rsidP="000730D4">
      <w:pPr>
        <w:spacing w:after="0"/>
        <w:jc w:val="right"/>
        <w:rPr>
          <w:rFonts w:eastAsia="Calibri"/>
        </w:rPr>
      </w:pPr>
      <w:r w:rsidRPr="000730D4">
        <w:rPr>
          <w:rFonts w:eastAsia="Calibri"/>
        </w:rPr>
        <w:t xml:space="preserve">Ржевского района Тверской области </w:t>
      </w:r>
    </w:p>
    <w:p w:rsidR="000730D4" w:rsidRPr="000730D4" w:rsidRDefault="000730D4" w:rsidP="000730D4">
      <w:pPr>
        <w:spacing w:after="0"/>
        <w:jc w:val="right"/>
        <w:rPr>
          <w:rFonts w:eastAsia="Calibri"/>
        </w:rPr>
      </w:pPr>
      <w:r w:rsidRPr="000730D4">
        <w:rPr>
          <w:rFonts w:eastAsia="Calibri"/>
        </w:rPr>
        <w:t>от 28.01.2020 №5</w:t>
      </w:r>
    </w:p>
    <w:p w:rsidR="000730D4" w:rsidRPr="000730D4" w:rsidRDefault="000730D4" w:rsidP="000730D4">
      <w:pPr>
        <w:jc w:val="right"/>
        <w:rPr>
          <w:rFonts w:eastAsia="Calibri"/>
        </w:rPr>
      </w:pPr>
    </w:p>
    <w:p w:rsidR="000730D4" w:rsidRPr="000730D4" w:rsidRDefault="000730D4" w:rsidP="000730D4">
      <w:pPr>
        <w:rPr>
          <w:b/>
        </w:rPr>
      </w:pPr>
    </w:p>
    <w:p w:rsidR="000730D4" w:rsidRPr="000730D4" w:rsidRDefault="000730D4" w:rsidP="000730D4">
      <w:pPr>
        <w:autoSpaceDE w:val="0"/>
        <w:autoSpaceDN w:val="0"/>
        <w:adjustRightInd w:val="0"/>
        <w:jc w:val="center"/>
      </w:pPr>
      <w:hyperlink w:anchor="sub_4" w:history="1">
        <w:r w:rsidRPr="000730D4">
          <w:t>Порядок</w:t>
        </w:r>
      </w:hyperlink>
    </w:p>
    <w:p w:rsidR="000730D4" w:rsidRPr="000730D4" w:rsidRDefault="000730D4" w:rsidP="000730D4">
      <w:pPr>
        <w:autoSpaceDE w:val="0"/>
        <w:autoSpaceDN w:val="0"/>
        <w:adjustRightInd w:val="0"/>
        <w:jc w:val="center"/>
      </w:pPr>
      <w:r w:rsidRPr="000730D4">
        <w:t xml:space="preserve">формирования перечня налоговых расходов в муниципальном образовании сельское поселение «Итомля» Ржевского района Тверской области и оценки налоговых расходов </w:t>
      </w:r>
      <w:r w:rsidRPr="000730D4">
        <w:rPr>
          <w:rFonts w:eastAsia="Calibri"/>
          <w:bCs/>
        </w:rPr>
        <w:t xml:space="preserve">в муниципальном образовании сельское поселение «Итомля» Ржевского района </w:t>
      </w:r>
      <w:r w:rsidRPr="000730D4">
        <w:t>Тверской области</w:t>
      </w:r>
    </w:p>
    <w:p w:rsidR="000730D4" w:rsidRPr="000730D4" w:rsidRDefault="000730D4" w:rsidP="00073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0D4" w:rsidRPr="000730D4" w:rsidRDefault="000730D4" w:rsidP="000730D4">
      <w:pPr>
        <w:autoSpaceDE w:val="0"/>
        <w:autoSpaceDN w:val="0"/>
        <w:adjustRightInd w:val="0"/>
        <w:jc w:val="center"/>
      </w:pPr>
      <w:r w:rsidRPr="000730D4">
        <w:t>I. Общие положения</w:t>
      </w: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jc w:val="both"/>
      </w:pPr>
      <w:bookmarkStart w:id="1" w:name="sub_5"/>
      <w:r w:rsidRPr="000730D4">
        <w:t xml:space="preserve">          1. Настоящий Порядок определяет правила формирования перечня налоговых расходов в муниципальном образовании сельское поселение «Итомля» Ржевского района Тверской области (далее – муниципальное образование</w:t>
      </w:r>
      <w:proofErr w:type="gramStart"/>
      <w:r w:rsidRPr="000730D4">
        <w:t>),  оценки</w:t>
      </w:r>
      <w:proofErr w:type="gramEnd"/>
      <w:r w:rsidRPr="000730D4">
        <w:t xml:space="preserve"> налоговых расходов в муниципальном образовании сельское поселение «Итомля» Ржевского района Тверской области и обобщения результатов оценки эффективности налоговых расходов в муниципальном образовании сельское поселение «Итомля» Ржевского района Тверской области (далее - Порядок).</w:t>
      </w:r>
    </w:p>
    <w:p w:rsidR="000730D4" w:rsidRPr="000730D4" w:rsidRDefault="000730D4" w:rsidP="000730D4">
      <w:pPr>
        <w:jc w:val="both"/>
      </w:pPr>
      <w:bookmarkStart w:id="2" w:name="sub_20"/>
      <w:bookmarkEnd w:id="1"/>
      <w:r w:rsidRPr="000730D4">
        <w:t xml:space="preserve">          2. В целях Порядка используются следующие понятия:</w:t>
      </w:r>
    </w:p>
    <w:bookmarkEnd w:id="2"/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 xml:space="preserve"> </w:t>
      </w:r>
      <w:r w:rsidRPr="000730D4">
        <w:rPr>
          <w:b/>
        </w:rPr>
        <w:t>«налоговые расходы»</w:t>
      </w:r>
      <w:r w:rsidRPr="000730D4">
        <w:t xml:space="preserve">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rPr>
          <w:b/>
        </w:rPr>
        <w:t>«куратор налогового расхода»</w:t>
      </w:r>
      <w:r w:rsidRPr="000730D4">
        <w:t xml:space="preserve">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rPr>
          <w:b/>
        </w:rPr>
        <w:t>«нераспределенные налоговые расходы»</w:t>
      </w:r>
      <w:r w:rsidRPr="000730D4">
        <w:t xml:space="preserve"> - 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rPr>
          <w:b/>
        </w:rPr>
        <w:t xml:space="preserve">«нормативные характеристики налоговых расходов муниципального </w:t>
      </w:r>
      <w:proofErr w:type="gramStart"/>
      <w:r w:rsidRPr="000730D4">
        <w:rPr>
          <w:b/>
        </w:rPr>
        <w:t>образования</w:t>
      </w:r>
      <w:r w:rsidRPr="000730D4">
        <w:t>»-</w:t>
      </w:r>
      <w:proofErr w:type="gramEnd"/>
      <w:r w:rsidRPr="000730D4"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0730D4">
          <w:t>приложению</w:t>
        </w:r>
      </w:hyperlink>
      <w:r w:rsidRPr="000730D4">
        <w:t>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rPr>
          <w:b/>
        </w:rPr>
        <w:lastRenderedPageBreak/>
        <w:t xml:space="preserve">«оценка налоговых расходов муниципального </w:t>
      </w:r>
      <w:proofErr w:type="gramStart"/>
      <w:r w:rsidRPr="000730D4">
        <w:rPr>
          <w:b/>
        </w:rPr>
        <w:t>образования»-</w:t>
      </w:r>
      <w:proofErr w:type="gramEnd"/>
      <w:r w:rsidRPr="000730D4"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rPr>
          <w:b/>
        </w:rPr>
        <w:t xml:space="preserve">«оценка объемов налоговых расходов муниципального </w:t>
      </w:r>
      <w:proofErr w:type="gramStart"/>
      <w:r w:rsidRPr="000730D4">
        <w:rPr>
          <w:b/>
        </w:rPr>
        <w:t>образования»-</w:t>
      </w:r>
      <w:proofErr w:type="gramEnd"/>
      <w:r w:rsidRPr="000730D4"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rPr>
          <w:b/>
        </w:rPr>
        <w:t xml:space="preserve">«оценка эффективности налоговых расходов муниципального </w:t>
      </w:r>
      <w:proofErr w:type="gramStart"/>
      <w:r w:rsidRPr="000730D4">
        <w:rPr>
          <w:b/>
        </w:rPr>
        <w:t>образования»-</w:t>
      </w:r>
      <w:proofErr w:type="gramEnd"/>
      <w:r w:rsidRPr="000730D4"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rPr>
          <w:b/>
        </w:rPr>
        <w:t xml:space="preserve">«паспорт налогового расхода муниципального </w:t>
      </w:r>
      <w:proofErr w:type="gramStart"/>
      <w:r w:rsidRPr="000730D4">
        <w:rPr>
          <w:b/>
        </w:rPr>
        <w:t>образования</w:t>
      </w:r>
      <w:r w:rsidRPr="000730D4">
        <w:t>»-</w:t>
      </w:r>
      <w:proofErr w:type="gramEnd"/>
      <w:r w:rsidRPr="000730D4"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rPr>
          <w:b/>
        </w:rPr>
        <w:t>«перечень налоговых расходов муниципального образования»-</w:t>
      </w:r>
      <w:r w:rsidRPr="000730D4"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rPr>
          <w:b/>
        </w:rPr>
        <w:t xml:space="preserve">«социальные налоговые расходы муниципального </w:t>
      </w:r>
      <w:proofErr w:type="gramStart"/>
      <w:r w:rsidRPr="000730D4">
        <w:rPr>
          <w:b/>
        </w:rPr>
        <w:t>образования</w:t>
      </w:r>
      <w:r w:rsidRPr="000730D4">
        <w:t>»-</w:t>
      </w:r>
      <w:proofErr w:type="gramEnd"/>
      <w:r w:rsidRPr="000730D4"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rPr>
          <w:b/>
        </w:rPr>
        <w:t xml:space="preserve">«стимулирующие налоговые расходы муниципального </w:t>
      </w:r>
      <w:proofErr w:type="gramStart"/>
      <w:r w:rsidRPr="000730D4">
        <w:rPr>
          <w:b/>
        </w:rPr>
        <w:t>образования</w:t>
      </w:r>
      <w:r w:rsidRPr="000730D4">
        <w:t>»-</w:t>
      </w:r>
      <w:proofErr w:type="gramEnd"/>
      <w:r w:rsidRPr="000730D4"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rPr>
          <w:b/>
        </w:rPr>
        <w:t xml:space="preserve">«технические налоговые расходы муниципального </w:t>
      </w:r>
      <w:proofErr w:type="gramStart"/>
      <w:r w:rsidRPr="000730D4">
        <w:rPr>
          <w:b/>
        </w:rPr>
        <w:t>образования</w:t>
      </w:r>
      <w:r w:rsidRPr="000730D4">
        <w:t>»-</w:t>
      </w:r>
      <w:proofErr w:type="gramEnd"/>
      <w:r w:rsidRPr="000730D4"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rPr>
          <w:b/>
        </w:rPr>
        <w:t xml:space="preserve">«фискальные характеристики налоговых расходов муниципального </w:t>
      </w:r>
      <w:proofErr w:type="gramStart"/>
      <w:r w:rsidRPr="000730D4">
        <w:rPr>
          <w:b/>
        </w:rPr>
        <w:t>образования»</w:t>
      </w:r>
      <w:r w:rsidRPr="000730D4">
        <w:t>-</w:t>
      </w:r>
      <w:proofErr w:type="gramEnd"/>
      <w:r w:rsidRPr="000730D4"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0730D4">
          <w:t>приложением</w:t>
        </w:r>
      </w:hyperlink>
      <w:r w:rsidRPr="000730D4">
        <w:t xml:space="preserve"> к настоящему Порядку;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rPr>
          <w:b/>
        </w:rPr>
        <w:t xml:space="preserve">«целевые характеристики налоговых расходов муниципального </w:t>
      </w:r>
      <w:proofErr w:type="gramStart"/>
      <w:r w:rsidRPr="000730D4">
        <w:rPr>
          <w:b/>
        </w:rPr>
        <w:t>образования»</w:t>
      </w:r>
      <w:r w:rsidRPr="000730D4">
        <w:t>-</w:t>
      </w:r>
      <w:proofErr w:type="gramEnd"/>
      <w:r w:rsidRPr="000730D4"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0730D4">
          <w:t>приложением</w:t>
        </w:r>
      </w:hyperlink>
      <w:r w:rsidRPr="000730D4">
        <w:t xml:space="preserve"> к настоящему Порядку.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lastRenderedPageBreak/>
        <w:t>3. В целях оценки налоговых расходов муниципального образования сельское поселение «Итомля» Ржевского района Тверской области (далее-администрация):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а) формирует перечень налоговых расходов муниципального образования по форме согласно приложению 1 к Порядку;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4. 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5. В целях оценки налоговых расходов муниципального образования кураторы налоговых расходов: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0730D4">
          <w:t>приложением</w:t>
        </w:r>
      </w:hyperlink>
      <w:r w:rsidRPr="000730D4">
        <w:t xml:space="preserve"> 2 к настоящему Порядку;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jc w:val="center"/>
        <w:rPr>
          <w:b/>
        </w:rPr>
      </w:pPr>
      <w:r w:rsidRPr="000730D4">
        <w:rPr>
          <w:b/>
        </w:rPr>
        <w:t>II. Порядок формирования перечня налоговых расходов</w:t>
      </w:r>
    </w:p>
    <w:p w:rsidR="000730D4" w:rsidRPr="000730D4" w:rsidRDefault="000730D4" w:rsidP="000730D4">
      <w:pPr>
        <w:autoSpaceDE w:val="0"/>
        <w:autoSpaceDN w:val="0"/>
        <w:adjustRightInd w:val="0"/>
        <w:jc w:val="center"/>
        <w:rPr>
          <w:b/>
        </w:rPr>
      </w:pPr>
      <w:r w:rsidRPr="000730D4">
        <w:rPr>
          <w:b/>
        </w:rPr>
        <w:t>муниципального образования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  <w:rPr>
          <w:b/>
        </w:rPr>
      </w:pPr>
      <w:bookmarkStart w:id="3" w:name="Par62"/>
      <w:bookmarkEnd w:id="3"/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6.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1 апреля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bookmarkStart w:id="4" w:name="Par63"/>
      <w:bookmarkEnd w:id="4"/>
      <w:r w:rsidRPr="000730D4">
        <w:t xml:space="preserve">7. Органы и организации, указанные в </w:t>
      </w:r>
      <w:hyperlink w:anchor="Par62" w:history="1">
        <w:r w:rsidRPr="000730D4">
          <w:t>пункте 6</w:t>
        </w:r>
      </w:hyperlink>
      <w:r w:rsidRPr="000730D4"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lastRenderedPageBreak/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0730D4">
          <w:t>абзаце первом</w:t>
        </w:r>
      </w:hyperlink>
      <w:r w:rsidRPr="000730D4">
        <w:t xml:space="preserve"> настоящего пункта, проект перечня налоговых расходов считается согласованным.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0730D4">
          <w:t>пункте 6</w:t>
        </w:r>
      </w:hyperlink>
      <w:r w:rsidRPr="000730D4">
        <w:t xml:space="preserve"> настоящего Порядка.</w:t>
      </w:r>
    </w:p>
    <w:p w:rsidR="000730D4" w:rsidRPr="000730D4" w:rsidRDefault="000730D4" w:rsidP="000730D4">
      <w:pPr>
        <w:autoSpaceDE w:val="0"/>
        <w:autoSpaceDN w:val="0"/>
        <w:adjustRightInd w:val="0"/>
        <w:ind w:firstLine="539"/>
        <w:jc w:val="both"/>
      </w:pPr>
      <w:r w:rsidRPr="000730D4"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0730D4">
        <w:tab/>
        <w:t>Разногласия, не урегулированные по результатам таких совещаний в срок до 30 апреля текущего года, рассматриваются Главой сельского поселения «Итомля».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муниципального образования сельское поселение «Итомля» в информационно-телекоммуникационной сети «Интернет».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0730D4">
          <w:t>пункте 6</w:t>
        </w:r>
      </w:hyperlink>
      <w:r w:rsidRPr="000730D4"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10. 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год).</w:t>
      </w: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jc w:val="center"/>
        <w:rPr>
          <w:b/>
        </w:rPr>
      </w:pPr>
      <w:r w:rsidRPr="000730D4">
        <w:rPr>
          <w:b/>
        </w:rPr>
        <w:t>III. Порядок оценки налоговых расходов муниципального образования</w:t>
      </w: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 xml:space="preserve">11. Методики оценки эффективности налоговых расходов </w:t>
      </w:r>
      <w:r w:rsidRPr="000730D4">
        <w:rPr>
          <w:bCs/>
        </w:rPr>
        <w:t>муниципального образования</w:t>
      </w:r>
      <w:r w:rsidRPr="000730D4">
        <w:t xml:space="preserve"> разрабатываются кураторами налоговых расходов и утверждаются по согласованию с администрацией.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730D4">
        <w:lastRenderedPageBreak/>
        <w:t xml:space="preserve">12. В целях оценки эффективности налоговых расходов </w:t>
      </w:r>
      <w:r w:rsidRPr="000730D4">
        <w:rPr>
          <w:bCs/>
        </w:rPr>
        <w:t>муниципального образования: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 xml:space="preserve">- 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 xml:space="preserve">-кураторы налоговых расходов </w:t>
      </w:r>
      <w:proofErr w:type="gramStart"/>
      <w:r w:rsidRPr="000730D4">
        <w:t>муниципального образования</w:t>
      </w:r>
      <w:proofErr w:type="gramEnd"/>
      <w:r w:rsidRPr="000730D4">
        <w:t xml:space="preserve">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а) оценку целесообразности налоговых расходов муниципального образования;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б) оценку результативности налоговых расходов муниципального образования.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bookmarkStart w:id="5" w:name="Par80"/>
      <w:bookmarkEnd w:id="5"/>
      <w:r w:rsidRPr="000730D4">
        <w:t>13. Критериями целесообразности налоговых расходов муниципального образования являются: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0730D4">
          <w:t>пункте 13</w:t>
        </w:r>
      </w:hyperlink>
      <w:r w:rsidRPr="000730D4"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lastRenderedPageBreak/>
        <w:t>17.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0730D4" w:rsidRPr="000730D4" w:rsidRDefault="000730D4" w:rsidP="000730D4">
      <w:pPr>
        <w:shd w:val="clear" w:color="auto" w:fill="FFFFFF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 xml:space="preserve">         18.1. Под бюджетной эффективностью понимается влияние налоговых расходов на формирование доходов и расходов бюджета</w:t>
      </w:r>
      <w:r w:rsidRPr="000730D4">
        <w:rPr>
          <w:szCs w:val="28"/>
        </w:rPr>
        <w:t xml:space="preserve"> сельского поселения</w:t>
      </w:r>
      <w:r w:rsidRPr="000730D4">
        <w:rPr>
          <w:spacing w:val="1"/>
          <w:szCs w:val="28"/>
        </w:rPr>
        <w:t xml:space="preserve"> в результате их применения.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 xml:space="preserve">Расчет коэффициента бюджетной эффективности (КБЭ) осуществляется по </w:t>
      </w:r>
      <w:proofErr w:type="gramStart"/>
      <w:r w:rsidRPr="000730D4">
        <w:rPr>
          <w:spacing w:val="1"/>
          <w:szCs w:val="28"/>
        </w:rPr>
        <w:t xml:space="preserve">формуле:   </w:t>
      </w:r>
      <w:proofErr w:type="gramEnd"/>
      <w:r w:rsidRPr="000730D4">
        <w:rPr>
          <w:spacing w:val="1"/>
          <w:szCs w:val="28"/>
        </w:rPr>
        <w:t xml:space="preserve">КБЭ = </w:t>
      </w:r>
      <w:proofErr w:type="spellStart"/>
      <w:r w:rsidRPr="000730D4">
        <w:rPr>
          <w:spacing w:val="1"/>
          <w:szCs w:val="28"/>
        </w:rPr>
        <w:t>VНПt</w:t>
      </w:r>
      <w:proofErr w:type="spellEnd"/>
      <w:r w:rsidRPr="000730D4">
        <w:rPr>
          <w:spacing w:val="1"/>
          <w:szCs w:val="28"/>
        </w:rPr>
        <w:t xml:space="preserve"> / VНПt-1, где: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proofErr w:type="spellStart"/>
      <w:r w:rsidRPr="000730D4">
        <w:rPr>
          <w:spacing w:val="1"/>
          <w:szCs w:val="28"/>
        </w:rPr>
        <w:t>VНПt</w:t>
      </w:r>
      <w:proofErr w:type="spellEnd"/>
      <w:r w:rsidRPr="000730D4">
        <w:rPr>
          <w:spacing w:val="1"/>
          <w:szCs w:val="28"/>
        </w:rPr>
        <w:t xml:space="preserve"> - объем поступлений налогов в бюджет</w:t>
      </w:r>
      <w:r w:rsidRPr="000730D4">
        <w:rPr>
          <w:szCs w:val="28"/>
        </w:rPr>
        <w:t xml:space="preserve"> сельского поселения</w:t>
      </w:r>
      <w:r w:rsidRPr="000730D4">
        <w:rPr>
          <w:spacing w:val="1"/>
          <w:szCs w:val="28"/>
        </w:rPr>
        <w:t xml:space="preserve"> от налогоплательщиков - </w:t>
      </w:r>
      <w:proofErr w:type="spellStart"/>
      <w:r w:rsidRPr="000730D4">
        <w:rPr>
          <w:spacing w:val="1"/>
          <w:szCs w:val="28"/>
        </w:rPr>
        <w:t>льготополучателей</w:t>
      </w:r>
      <w:proofErr w:type="spellEnd"/>
      <w:r w:rsidRPr="000730D4">
        <w:rPr>
          <w:spacing w:val="1"/>
          <w:szCs w:val="28"/>
        </w:rPr>
        <w:t xml:space="preserve"> за оцениваемый финансовый год, тыс. рублей;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 xml:space="preserve">VНПt-1 - объем поступлений налогов в </w:t>
      </w:r>
      <w:proofErr w:type="gramStart"/>
      <w:r w:rsidRPr="000730D4">
        <w:rPr>
          <w:spacing w:val="1"/>
          <w:szCs w:val="28"/>
        </w:rPr>
        <w:t>бюджет</w:t>
      </w:r>
      <w:r w:rsidRPr="000730D4">
        <w:rPr>
          <w:szCs w:val="28"/>
        </w:rPr>
        <w:t xml:space="preserve">  сельского</w:t>
      </w:r>
      <w:proofErr w:type="gramEnd"/>
      <w:r w:rsidRPr="000730D4">
        <w:rPr>
          <w:szCs w:val="28"/>
        </w:rPr>
        <w:t xml:space="preserve"> поселения</w:t>
      </w:r>
      <w:r w:rsidRPr="000730D4">
        <w:rPr>
          <w:spacing w:val="1"/>
          <w:szCs w:val="28"/>
        </w:rPr>
        <w:t xml:space="preserve"> от налогоплательщиков-</w:t>
      </w:r>
      <w:proofErr w:type="spellStart"/>
      <w:r w:rsidRPr="000730D4">
        <w:rPr>
          <w:spacing w:val="1"/>
          <w:szCs w:val="28"/>
        </w:rPr>
        <w:t>льготополучателей</w:t>
      </w:r>
      <w:proofErr w:type="spellEnd"/>
      <w:r w:rsidRPr="000730D4">
        <w:rPr>
          <w:spacing w:val="1"/>
          <w:szCs w:val="28"/>
        </w:rPr>
        <w:t xml:space="preserve"> за финансовый год, предшествующий оцениваемому году, тыс. рублей.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 xml:space="preserve">Показатели </w:t>
      </w:r>
      <w:proofErr w:type="spellStart"/>
      <w:r w:rsidRPr="000730D4">
        <w:rPr>
          <w:spacing w:val="1"/>
          <w:szCs w:val="28"/>
        </w:rPr>
        <w:t>VНПt</w:t>
      </w:r>
      <w:proofErr w:type="spellEnd"/>
      <w:r w:rsidRPr="000730D4">
        <w:rPr>
          <w:spacing w:val="1"/>
          <w:szCs w:val="28"/>
        </w:rPr>
        <w:t xml:space="preserve"> и VНПt-1 определяются на основании сведений, полученных от налоговых органов.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Бюджетная эффективность налогового расхода признается достаточной, если значение коэффициента бюджетной эффективности больше либо равно единице (</w:t>
      </w:r>
      <w:proofErr w:type="gramStart"/>
      <w:r w:rsidRPr="000730D4">
        <w:rPr>
          <w:spacing w:val="1"/>
          <w:szCs w:val="28"/>
        </w:rPr>
        <w:t>КБЭ &gt;</w:t>
      </w:r>
      <w:proofErr w:type="gramEnd"/>
      <w:r w:rsidRPr="000730D4">
        <w:rPr>
          <w:spacing w:val="1"/>
          <w:szCs w:val="28"/>
        </w:rPr>
        <w:t xml:space="preserve">= 1). Если значение коэффициента бюджетной эффективности меньше единицы (КБЭ </w:t>
      </w:r>
      <w:proofErr w:type="gramStart"/>
      <w:r w:rsidRPr="000730D4">
        <w:rPr>
          <w:spacing w:val="1"/>
          <w:szCs w:val="28"/>
        </w:rPr>
        <w:t>&lt; 1</w:t>
      </w:r>
      <w:proofErr w:type="gramEnd"/>
      <w:r w:rsidRPr="000730D4">
        <w:rPr>
          <w:spacing w:val="1"/>
          <w:szCs w:val="28"/>
        </w:rPr>
        <w:t>), то эффективность налогового расхода является низкой.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18.2. Под социально-экономической эффективностью понимается положительное влияние предоставленных налоговых расходов на хозяйственную деятельность тех категорий налогоплательщиков, которым они предоставлены, привлечение инвестиций, расширение экономического потенциала</w:t>
      </w:r>
      <w:r w:rsidRPr="000730D4">
        <w:rPr>
          <w:szCs w:val="28"/>
        </w:rPr>
        <w:t xml:space="preserve"> сельского поселения</w:t>
      </w:r>
      <w:r w:rsidRPr="000730D4">
        <w:rPr>
          <w:spacing w:val="1"/>
          <w:szCs w:val="28"/>
        </w:rPr>
        <w:t xml:space="preserve">, а также влияние налоговых расходов на создание </w:t>
      </w:r>
      <w:r w:rsidRPr="000730D4">
        <w:rPr>
          <w:spacing w:val="1"/>
          <w:szCs w:val="28"/>
        </w:rPr>
        <w:lastRenderedPageBreak/>
        <w:t>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18.3. Коэффициент социально-экономической эффективности (КСЭЭ) рассчитывается как отношение количества показателей финансово-экономической деятельности налогоплательщика,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proofErr w:type="spellStart"/>
      <w:r w:rsidRPr="000730D4">
        <w:rPr>
          <w:spacing w:val="1"/>
          <w:szCs w:val="28"/>
        </w:rPr>
        <w:t>ФЭДр</w:t>
      </w:r>
      <w:proofErr w:type="spellEnd"/>
      <w:r w:rsidRPr="000730D4">
        <w:rPr>
          <w:spacing w:val="1"/>
          <w:szCs w:val="28"/>
        </w:rPr>
        <w:t>), к количеству указанных показателей, по которым произошло снижение (</w:t>
      </w:r>
      <w:proofErr w:type="spellStart"/>
      <w:r w:rsidRPr="000730D4">
        <w:rPr>
          <w:spacing w:val="1"/>
          <w:szCs w:val="28"/>
        </w:rPr>
        <w:t>ФЭДс</w:t>
      </w:r>
      <w:proofErr w:type="spellEnd"/>
      <w:r w:rsidRPr="000730D4">
        <w:rPr>
          <w:spacing w:val="1"/>
          <w:szCs w:val="28"/>
        </w:rPr>
        <w:t>):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 xml:space="preserve">КСЭЭ = </w:t>
      </w:r>
      <w:proofErr w:type="spellStart"/>
      <w:r w:rsidRPr="000730D4">
        <w:rPr>
          <w:spacing w:val="1"/>
          <w:szCs w:val="28"/>
        </w:rPr>
        <w:t>ФЭДр</w:t>
      </w:r>
      <w:proofErr w:type="spellEnd"/>
      <w:r w:rsidRPr="000730D4">
        <w:rPr>
          <w:spacing w:val="1"/>
          <w:szCs w:val="28"/>
        </w:rPr>
        <w:t xml:space="preserve"> / </w:t>
      </w:r>
      <w:proofErr w:type="spellStart"/>
      <w:r w:rsidRPr="000730D4">
        <w:rPr>
          <w:spacing w:val="1"/>
          <w:szCs w:val="28"/>
        </w:rPr>
        <w:t>ФЭДс</w:t>
      </w:r>
      <w:proofErr w:type="spellEnd"/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При отсутствии показателей, по которым произошло снижение, значение коэффициента социально-экономической эффективности принимается равным 5.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 xml:space="preserve">При </w:t>
      </w:r>
      <w:proofErr w:type="gramStart"/>
      <w:r w:rsidRPr="000730D4">
        <w:rPr>
          <w:spacing w:val="1"/>
          <w:szCs w:val="28"/>
        </w:rPr>
        <w:t>КСЭЭ &gt;</w:t>
      </w:r>
      <w:proofErr w:type="gramEnd"/>
      <w:r w:rsidRPr="000730D4">
        <w:rPr>
          <w:spacing w:val="1"/>
          <w:szCs w:val="28"/>
        </w:rPr>
        <w:t>= 1 налоговые расходы имеют достаточную социально-экономическую эффективность.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 xml:space="preserve">При КСЭЭ </w:t>
      </w:r>
      <w:proofErr w:type="gramStart"/>
      <w:r w:rsidRPr="000730D4">
        <w:rPr>
          <w:spacing w:val="1"/>
          <w:szCs w:val="28"/>
        </w:rPr>
        <w:t>&lt; 1</w:t>
      </w:r>
      <w:proofErr w:type="gramEnd"/>
      <w:r w:rsidRPr="000730D4">
        <w:rPr>
          <w:spacing w:val="1"/>
          <w:szCs w:val="28"/>
        </w:rPr>
        <w:t xml:space="preserve"> налоговые расходы имеют низкую социально-экономическую эффективность.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18.4. Для расчета коэффициента социально-экономической эффективности налоговых расходов за оцениваемый финансовый год используются следующие показатели финансово-хозяйственной деятельности налогоплательщика-</w:t>
      </w:r>
      <w:proofErr w:type="spellStart"/>
      <w:r w:rsidRPr="000730D4">
        <w:rPr>
          <w:spacing w:val="1"/>
          <w:szCs w:val="28"/>
        </w:rPr>
        <w:t>льготополучателя</w:t>
      </w:r>
      <w:proofErr w:type="spellEnd"/>
      <w:r w:rsidRPr="000730D4">
        <w:rPr>
          <w:spacing w:val="1"/>
          <w:szCs w:val="28"/>
        </w:rPr>
        <w:t>: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- создание новых рабочих мест или сохранение количества существующих рабочих мест;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- рост или сохранение уровня среднемесячной заработной платы работников;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- отсутствие задолженности по заработной плате;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- отсутствие задолженности по налогам;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- рост объемов производства продукции (работ, услуг).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 xml:space="preserve">Показатели финансово-хозяйственной деятельности налогоплательщика, необходимые для расчета коэффициента социально-экономической эффективности, определяются на основании данных налоговой, статистической отчетности. 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18.5. Сводная эффективность налогового расхода (</w:t>
      </w:r>
      <w:proofErr w:type="spellStart"/>
      <w:r w:rsidRPr="000730D4">
        <w:rPr>
          <w:spacing w:val="1"/>
          <w:szCs w:val="28"/>
        </w:rPr>
        <w:t>КЭсвод</w:t>
      </w:r>
      <w:proofErr w:type="spellEnd"/>
      <w:r w:rsidRPr="000730D4">
        <w:rPr>
          <w:spacing w:val="1"/>
          <w:szCs w:val="28"/>
        </w:rPr>
        <w:t xml:space="preserve">.) рассчитывается по </w:t>
      </w:r>
      <w:proofErr w:type="gramStart"/>
      <w:r w:rsidRPr="000730D4">
        <w:rPr>
          <w:spacing w:val="1"/>
          <w:szCs w:val="28"/>
        </w:rPr>
        <w:t xml:space="preserve">формуле:  </w:t>
      </w:r>
      <w:proofErr w:type="spellStart"/>
      <w:r w:rsidRPr="000730D4">
        <w:rPr>
          <w:spacing w:val="1"/>
          <w:szCs w:val="28"/>
        </w:rPr>
        <w:t>КЭсвод</w:t>
      </w:r>
      <w:proofErr w:type="spellEnd"/>
      <w:proofErr w:type="gramEnd"/>
      <w:r w:rsidRPr="000730D4">
        <w:rPr>
          <w:spacing w:val="1"/>
          <w:szCs w:val="28"/>
        </w:rPr>
        <w:t xml:space="preserve"> = КБЭ + КСЭЭ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 xml:space="preserve">Сводная эффективность налогового расхода признается достаточной при значении </w:t>
      </w:r>
      <w:proofErr w:type="spellStart"/>
      <w:r w:rsidRPr="000730D4">
        <w:rPr>
          <w:spacing w:val="1"/>
          <w:szCs w:val="28"/>
        </w:rPr>
        <w:t>КЭсвод</w:t>
      </w:r>
      <w:proofErr w:type="spellEnd"/>
      <w:r w:rsidRPr="000730D4">
        <w:rPr>
          <w:spacing w:val="1"/>
          <w:szCs w:val="28"/>
        </w:rPr>
        <w:t>. &gt;= 2.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18.6. В целях итоговой оценки эффективности стимулирующих налоговых расходов рекомендуется рассчитывать оценку совокупного бюджетного эффекта (самоокупаемости).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lastRenderedPageBreak/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лет,-на дату проведения оценки эффективности налоговых расходов муниципального образования (E) по следующей формуле:</w:t>
      </w: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jc w:val="center"/>
      </w:pPr>
      <w:r w:rsidRPr="000730D4">
        <w:rPr>
          <w:noProof/>
          <w:position w:val="-25"/>
          <w:lang w:eastAsia="ru-RU"/>
        </w:rPr>
        <w:drawing>
          <wp:inline distT="0" distB="0" distL="0" distR="0" wp14:anchorId="2DBDCC6A" wp14:editId="6557D80C">
            <wp:extent cx="2022475" cy="449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где: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i - порядковый номер года, имеющий значение от 1 до 5;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proofErr w:type="spellStart"/>
      <w:r w:rsidRPr="000730D4">
        <w:t>m</w:t>
      </w:r>
      <w:r w:rsidRPr="000730D4">
        <w:rPr>
          <w:vertAlign w:val="subscript"/>
        </w:rPr>
        <w:t>i</w:t>
      </w:r>
      <w:proofErr w:type="spellEnd"/>
      <w:r w:rsidRPr="000730D4">
        <w:t xml:space="preserve"> - количество плательщиков, воспользовавшихся льготой в i-м году;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j - порядковый номер плательщика, имеющий значение от 1 до m;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proofErr w:type="spellStart"/>
      <w:r w:rsidRPr="000730D4">
        <w:t>N</w:t>
      </w:r>
      <w:r w:rsidRPr="000730D4">
        <w:rPr>
          <w:vertAlign w:val="subscript"/>
        </w:rPr>
        <w:t>ij</w:t>
      </w:r>
      <w:proofErr w:type="spellEnd"/>
      <w:r w:rsidRPr="000730D4">
        <w:t xml:space="preserve"> - объем налогов, сборов, задекларированных получателями налоговых расходов в бюджет муниципального образования сельское поселение «Итомля» j-м плательщиком в i-м году.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 сельское поселение «Итомля», оцениваются (прогнозируются) по данным кураторов налоговых расходов и администрации;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B</w:t>
      </w:r>
      <w:r w:rsidRPr="000730D4">
        <w:rPr>
          <w:vertAlign w:val="subscript"/>
        </w:rPr>
        <w:t>0j</w:t>
      </w:r>
      <w:r w:rsidRPr="000730D4">
        <w:t xml:space="preserve"> - базовый объем налогов, сборов, задекларированных для уплаты в бюджет муниципального образования сельское поселение «</w:t>
      </w:r>
      <w:proofErr w:type="gramStart"/>
      <w:r w:rsidRPr="000730D4">
        <w:t>Итомля»  j</w:t>
      </w:r>
      <w:proofErr w:type="gramEnd"/>
      <w:r w:rsidRPr="000730D4">
        <w:t>-м плательщиком в базовом году.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Базовый объем налогов, сборов, задекларированных для уплаты в бюджет муниципального образования сельское поселение «Итомля» j-м плательщиком в базовом году (B</w:t>
      </w:r>
      <w:r w:rsidRPr="000730D4">
        <w:rPr>
          <w:vertAlign w:val="subscript"/>
        </w:rPr>
        <w:t>0j</w:t>
      </w:r>
      <w:r w:rsidRPr="000730D4">
        <w:t>), рассчитывается по формуле:</w:t>
      </w: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jc w:val="center"/>
      </w:pPr>
      <w:r w:rsidRPr="000730D4">
        <w:t>B</w:t>
      </w:r>
      <w:r w:rsidRPr="000730D4">
        <w:rPr>
          <w:vertAlign w:val="subscript"/>
        </w:rPr>
        <w:t>0j</w:t>
      </w:r>
      <w:r w:rsidRPr="000730D4">
        <w:t xml:space="preserve"> = N</w:t>
      </w:r>
      <w:r w:rsidRPr="000730D4">
        <w:rPr>
          <w:vertAlign w:val="subscript"/>
        </w:rPr>
        <w:t>0j</w:t>
      </w:r>
      <w:r w:rsidRPr="000730D4">
        <w:t xml:space="preserve"> + L</w:t>
      </w:r>
      <w:r w:rsidRPr="000730D4">
        <w:rPr>
          <w:vertAlign w:val="subscript"/>
        </w:rPr>
        <w:t>0j</w:t>
      </w:r>
      <w:r w:rsidRPr="000730D4">
        <w:t>,</w:t>
      </w: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где: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N</w:t>
      </w:r>
      <w:r w:rsidRPr="000730D4">
        <w:rPr>
          <w:vertAlign w:val="subscript"/>
        </w:rPr>
        <w:t>0j</w:t>
      </w:r>
      <w:r w:rsidRPr="000730D4">
        <w:t xml:space="preserve"> - объем налогов, сборов, задекларированных для уплаты в бюджет муниципального образования сельское поселение «Итомля» j-м плательщиком в базовом году;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L</w:t>
      </w:r>
      <w:r w:rsidRPr="000730D4">
        <w:rPr>
          <w:vertAlign w:val="subscript"/>
        </w:rPr>
        <w:t>0j</w:t>
      </w:r>
      <w:r w:rsidRPr="000730D4">
        <w:t xml:space="preserve"> - объем льгот, предоставленных j-</w:t>
      </w:r>
      <w:proofErr w:type="spellStart"/>
      <w:r w:rsidRPr="000730D4">
        <w:t>му</w:t>
      </w:r>
      <w:proofErr w:type="spellEnd"/>
      <w:r w:rsidRPr="000730D4">
        <w:t xml:space="preserve"> плательщику в базовом году.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proofErr w:type="spellStart"/>
      <w:r w:rsidRPr="000730D4">
        <w:t>g</w:t>
      </w:r>
      <w:r w:rsidRPr="000730D4">
        <w:rPr>
          <w:vertAlign w:val="subscript"/>
        </w:rPr>
        <w:t>i</w:t>
      </w:r>
      <w:proofErr w:type="spellEnd"/>
      <w:r w:rsidRPr="000730D4">
        <w:t xml:space="preserve"> - номинальный темп прироста доходов бюджета муниципального образования сельское поселение «Итомля» в i-м году по отношению к базовому году.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lastRenderedPageBreak/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21.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 xml:space="preserve">24. </w:t>
      </w:r>
      <w:r w:rsidRPr="000730D4">
        <w:rPr>
          <w:spacing w:val="1"/>
          <w:szCs w:val="28"/>
        </w:rPr>
        <w:t>Исходные данные, результаты оценки эффективности стимулирующих налоговых расходов, а также рекомендации по итогам оценки отражаются кураторами в аналитической записке с приложением Отчета об оценке эффективности налоговых расходов за оцениваемый год (в разрезе налогоплательщиков-</w:t>
      </w:r>
      <w:proofErr w:type="spellStart"/>
      <w:r w:rsidRPr="000730D4">
        <w:rPr>
          <w:spacing w:val="1"/>
          <w:szCs w:val="28"/>
        </w:rPr>
        <w:t>льготополучателей</w:t>
      </w:r>
      <w:proofErr w:type="spellEnd"/>
      <w:r w:rsidRPr="000730D4">
        <w:rPr>
          <w:spacing w:val="1"/>
          <w:szCs w:val="28"/>
        </w:rPr>
        <w:t>) по форме согласно Приложению №3 к настоящему Порядку.</w:t>
      </w:r>
    </w:p>
    <w:p w:rsidR="000730D4" w:rsidRPr="000730D4" w:rsidRDefault="000730D4" w:rsidP="000730D4">
      <w:pPr>
        <w:shd w:val="clear" w:color="auto" w:fill="FFFFFF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 xml:space="preserve">          25. Аналитическая записка куратора по результатам оценки эффективности стимулирующих налоговых расходов должна содержать следующую информацию: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- перечень налогоплательщиков-</w:t>
      </w:r>
      <w:proofErr w:type="spellStart"/>
      <w:r w:rsidRPr="000730D4">
        <w:rPr>
          <w:spacing w:val="1"/>
          <w:szCs w:val="28"/>
        </w:rPr>
        <w:t>льготополучателей</w:t>
      </w:r>
      <w:proofErr w:type="spellEnd"/>
      <w:r w:rsidRPr="000730D4">
        <w:rPr>
          <w:spacing w:val="1"/>
          <w:szCs w:val="28"/>
        </w:rPr>
        <w:t xml:space="preserve"> за оцениваемый год, с указанием соответствующей муниципальной программы (программ), показателя, целевого индикатора муниципальной программы и стоимостного объема;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- сумму недополученных доходов бюджета</w:t>
      </w:r>
      <w:r w:rsidRPr="000730D4">
        <w:rPr>
          <w:szCs w:val="28"/>
        </w:rPr>
        <w:t xml:space="preserve"> сельского поселения</w:t>
      </w:r>
      <w:r w:rsidRPr="000730D4">
        <w:rPr>
          <w:spacing w:val="1"/>
          <w:szCs w:val="28"/>
        </w:rPr>
        <w:t xml:space="preserve"> «Итомля» в результате предоставления налоговых расходов в разрезе каждого налогоплательщика-</w:t>
      </w:r>
      <w:proofErr w:type="spellStart"/>
      <w:r w:rsidRPr="000730D4">
        <w:rPr>
          <w:spacing w:val="1"/>
          <w:szCs w:val="28"/>
        </w:rPr>
        <w:t>льготополучателя</w:t>
      </w:r>
      <w:proofErr w:type="spellEnd"/>
      <w:r w:rsidRPr="000730D4">
        <w:rPr>
          <w:spacing w:val="1"/>
          <w:szCs w:val="28"/>
        </w:rPr>
        <w:t xml:space="preserve"> и в целом по целевой категории расхода;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- востребованность налоговых расходов;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- наличие (отсутствие) более результативных (менее затратных) альтернативных механизмов достижения поставленных целей и задач;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- выводы о достижении соответствующих показателей, целевых индикаторов, влияющих на результаты реализации соответствующей муниципальной программы;</w:t>
      </w:r>
    </w:p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spacing w:val="1"/>
          <w:szCs w:val="28"/>
        </w:rPr>
      </w:pPr>
      <w:r w:rsidRPr="000730D4">
        <w:rPr>
          <w:spacing w:val="1"/>
          <w:szCs w:val="28"/>
        </w:rPr>
        <w:t>- выводы об эффективности соответствующих налоговых расходов и предложения по установлению, сохранению, корректировке или отмене налоговых льгот в зависимости от результатов оценки налоговых расходов.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lastRenderedPageBreak/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0730D4" w:rsidRPr="000730D4" w:rsidRDefault="000730D4" w:rsidP="000730D4">
      <w:pPr>
        <w:autoSpaceDE w:val="0"/>
        <w:autoSpaceDN w:val="0"/>
        <w:adjustRightInd w:val="0"/>
        <w:ind w:firstLine="540"/>
        <w:jc w:val="both"/>
      </w:pPr>
      <w:r w:rsidRPr="000730D4">
        <w:t>26.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jc w:val="both"/>
      </w:pPr>
    </w:p>
    <w:p w:rsidR="000730D4" w:rsidRPr="000730D4" w:rsidRDefault="000730D4" w:rsidP="00073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0D4" w:rsidRPr="000730D4" w:rsidRDefault="000730D4" w:rsidP="00073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0D4" w:rsidRPr="000730D4" w:rsidRDefault="000730D4" w:rsidP="00073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0D4" w:rsidRPr="000730D4" w:rsidRDefault="000730D4" w:rsidP="000730D4">
      <w:pPr>
        <w:autoSpaceDE w:val="0"/>
        <w:autoSpaceDN w:val="0"/>
        <w:adjustRightInd w:val="0"/>
        <w:jc w:val="right"/>
        <w:outlineLvl w:val="1"/>
      </w:pPr>
    </w:p>
    <w:p w:rsidR="000730D4" w:rsidRPr="000730D4" w:rsidRDefault="000730D4" w:rsidP="000730D4">
      <w:pPr>
        <w:autoSpaceDE w:val="0"/>
        <w:autoSpaceDN w:val="0"/>
        <w:adjustRightInd w:val="0"/>
        <w:jc w:val="right"/>
        <w:outlineLvl w:val="1"/>
      </w:pPr>
    </w:p>
    <w:p w:rsidR="000730D4" w:rsidRPr="000730D4" w:rsidRDefault="000730D4" w:rsidP="000730D4">
      <w:pPr>
        <w:autoSpaceDE w:val="0"/>
        <w:autoSpaceDN w:val="0"/>
        <w:adjustRightInd w:val="0"/>
        <w:jc w:val="right"/>
        <w:outlineLvl w:val="1"/>
      </w:pPr>
    </w:p>
    <w:p w:rsidR="000730D4" w:rsidRPr="000730D4" w:rsidRDefault="000730D4" w:rsidP="000730D4">
      <w:pPr>
        <w:autoSpaceDE w:val="0"/>
        <w:autoSpaceDN w:val="0"/>
        <w:adjustRightInd w:val="0"/>
        <w:jc w:val="right"/>
        <w:outlineLvl w:val="1"/>
      </w:pPr>
    </w:p>
    <w:p w:rsidR="000730D4" w:rsidRPr="000730D4" w:rsidRDefault="000730D4" w:rsidP="000730D4">
      <w:pPr>
        <w:autoSpaceDE w:val="0"/>
        <w:autoSpaceDN w:val="0"/>
        <w:adjustRightInd w:val="0"/>
        <w:jc w:val="right"/>
        <w:outlineLvl w:val="1"/>
      </w:pPr>
    </w:p>
    <w:p w:rsidR="000730D4" w:rsidRPr="000730D4" w:rsidRDefault="000730D4" w:rsidP="000730D4">
      <w:pPr>
        <w:autoSpaceDE w:val="0"/>
        <w:autoSpaceDN w:val="0"/>
        <w:adjustRightInd w:val="0"/>
        <w:jc w:val="right"/>
        <w:outlineLvl w:val="1"/>
      </w:pPr>
    </w:p>
    <w:p w:rsidR="000730D4" w:rsidRPr="000730D4" w:rsidRDefault="000730D4" w:rsidP="000730D4">
      <w:pPr>
        <w:autoSpaceDE w:val="0"/>
        <w:autoSpaceDN w:val="0"/>
        <w:adjustRightInd w:val="0"/>
        <w:jc w:val="right"/>
        <w:outlineLvl w:val="1"/>
      </w:pPr>
    </w:p>
    <w:p w:rsidR="000730D4" w:rsidRPr="000730D4" w:rsidRDefault="000730D4" w:rsidP="000730D4">
      <w:pPr>
        <w:autoSpaceDE w:val="0"/>
        <w:autoSpaceDN w:val="0"/>
        <w:adjustRightInd w:val="0"/>
        <w:jc w:val="right"/>
        <w:outlineLvl w:val="1"/>
      </w:pPr>
    </w:p>
    <w:p w:rsidR="000730D4" w:rsidRPr="000730D4" w:rsidRDefault="000730D4" w:rsidP="000730D4">
      <w:pPr>
        <w:autoSpaceDE w:val="0"/>
        <w:autoSpaceDN w:val="0"/>
        <w:adjustRightInd w:val="0"/>
        <w:jc w:val="right"/>
        <w:outlineLvl w:val="1"/>
      </w:pPr>
    </w:p>
    <w:p w:rsidR="000730D4" w:rsidRPr="000730D4" w:rsidRDefault="000730D4" w:rsidP="000730D4">
      <w:pPr>
        <w:autoSpaceDE w:val="0"/>
        <w:autoSpaceDN w:val="0"/>
        <w:adjustRightInd w:val="0"/>
        <w:jc w:val="right"/>
        <w:outlineLvl w:val="1"/>
      </w:pPr>
    </w:p>
    <w:p w:rsidR="000730D4" w:rsidRPr="000730D4" w:rsidRDefault="000730D4" w:rsidP="000730D4">
      <w:pPr>
        <w:autoSpaceDE w:val="0"/>
        <w:autoSpaceDN w:val="0"/>
        <w:adjustRightInd w:val="0"/>
        <w:jc w:val="right"/>
        <w:outlineLvl w:val="1"/>
      </w:pPr>
    </w:p>
    <w:p w:rsidR="000730D4" w:rsidRPr="000730D4" w:rsidRDefault="000730D4" w:rsidP="000730D4">
      <w:pPr>
        <w:autoSpaceDE w:val="0"/>
        <w:autoSpaceDN w:val="0"/>
        <w:adjustRightInd w:val="0"/>
        <w:outlineLvl w:val="1"/>
        <w:sectPr w:rsidR="000730D4" w:rsidRPr="000730D4" w:rsidSect="000C199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  <w:outlineLvl w:val="1"/>
      </w:pPr>
      <w:r w:rsidRPr="000730D4">
        <w:lastRenderedPageBreak/>
        <w:t>Приложение 1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  <w:outlineLvl w:val="1"/>
      </w:pPr>
      <w:r w:rsidRPr="000730D4">
        <w:t xml:space="preserve">к Порядку формирования перечня налоговых расходов 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  <w:outlineLvl w:val="1"/>
      </w:pPr>
      <w:r w:rsidRPr="000730D4">
        <w:t>в муниципальном образовании сельское поселение «Итомля»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  <w:outlineLvl w:val="1"/>
      </w:pPr>
      <w:r w:rsidRPr="000730D4">
        <w:t xml:space="preserve">Ржевского района Тверской области 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  <w:outlineLvl w:val="1"/>
      </w:pPr>
      <w:r w:rsidRPr="000730D4">
        <w:t>и оценки налоговых расходов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  <w:outlineLvl w:val="1"/>
      </w:pPr>
      <w:r w:rsidRPr="000730D4">
        <w:t>в муниципальном образовании сельское поселение «Итомля»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  <w:outlineLvl w:val="1"/>
      </w:pPr>
    </w:p>
    <w:p w:rsidR="000730D4" w:rsidRPr="000730D4" w:rsidRDefault="000730D4" w:rsidP="000730D4">
      <w:pPr>
        <w:autoSpaceDE w:val="0"/>
        <w:autoSpaceDN w:val="0"/>
        <w:adjustRightInd w:val="0"/>
        <w:jc w:val="right"/>
        <w:outlineLvl w:val="1"/>
      </w:pPr>
    </w:p>
    <w:p w:rsidR="000730D4" w:rsidRPr="000730D4" w:rsidRDefault="000730D4" w:rsidP="000730D4">
      <w:pPr>
        <w:keepNext/>
        <w:spacing w:after="0" w:line="240" w:lineRule="auto"/>
        <w:jc w:val="center"/>
        <w:outlineLvl w:val="0"/>
        <w:rPr>
          <w:rFonts w:eastAsia="Times New Roman"/>
          <w:b/>
          <w:kern w:val="0"/>
          <w:szCs w:val="20"/>
          <w:lang w:eastAsia="ru-RU"/>
        </w:rPr>
      </w:pPr>
      <w:r w:rsidRPr="000730D4">
        <w:rPr>
          <w:rFonts w:eastAsia="Times New Roman"/>
          <w:b/>
          <w:kern w:val="0"/>
          <w:szCs w:val="20"/>
          <w:lang w:eastAsia="ru-RU"/>
        </w:rPr>
        <w:t xml:space="preserve">Информация, </w:t>
      </w:r>
      <w:r w:rsidRPr="000730D4">
        <w:rPr>
          <w:rFonts w:eastAsia="Times New Roman"/>
          <w:b/>
          <w:kern w:val="0"/>
          <w:szCs w:val="20"/>
          <w:lang w:eastAsia="ru-RU"/>
        </w:rPr>
        <w:br/>
        <w:t>включаемая в перечень налоговых расходов</w:t>
      </w:r>
    </w:p>
    <w:p w:rsidR="000730D4" w:rsidRPr="000730D4" w:rsidRDefault="000730D4" w:rsidP="000730D4">
      <w:pPr>
        <w:autoSpaceDE w:val="0"/>
        <w:autoSpaceDN w:val="0"/>
        <w:adjustRightInd w:val="0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2272"/>
        <w:gridCol w:w="1852"/>
        <w:gridCol w:w="1431"/>
        <w:gridCol w:w="2275"/>
        <w:gridCol w:w="2194"/>
        <w:gridCol w:w="2251"/>
      </w:tblGrid>
      <w:tr w:rsidR="000730D4" w:rsidRPr="000730D4" w:rsidTr="00B329D1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730D4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Наименования налогов, по которым предусматриваются льготы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730D4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730D4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Категории плательщиков, для которых предусмотрены льготы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730D4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Целевая категория налогового расхода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730D4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Наименования муниципальных</w:t>
            </w:r>
          </w:p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730D4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программ, наименования нормативных правовых актов, определяющих социально-экономическую политику,</w:t>
            </w:r>
          </w:p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730D4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 xml:space="preserve">в целях </w:t>
            </w:r>
            <w:proofErr w:type="gramStart"/>
            <w:r w:rsidRPr="000730D4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реализации</w:t>
            </w:r>
            <w:proofErr w:type="gramEnd"/>
            <w:r w:rsidRPr="000730D4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 xml:space="preserve"> которых предоставляются льготы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730D4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Наименования структурных элементов муниципальных</w:t>
            </w:r>
          </w:p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730D4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программ</w:t>
            </w:r>
          </w:p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730D4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(на период утверждения муниципальной программы)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730D4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Куратор налогового расхода</w:t>
            </w:r>
          </w:p>
        </w:tc>
      </w:tr>
      <w:tr w:rsidR="000730D4" w:rsidRPr="000730D4" w:rsidTr="00B329D1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0730D4" w:rsidRPr="000730D4" w:rsidTr="00B329D1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0D4" w:rsidRPr="000730D4" w:rsidRDefault="000730D4" w:rsidP="0007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</w:tbl>
    <w:p w:rsidR="000730D4" w:rsidRPr="000730D4" w:rsidRDefault="000730D4" w:rsidP="000730D4">
      <w:pPr>
        <w:autoSpaceDE w:val="0"/>
        <w:autoSpaceDN w:val="0"/>
        <w:adjustRightInd w:val="0"/>
        <w:outlineLvl w:val="1"/>
        <w:sectPr w:rsidR="000730D4" w:rsidRPr="000730D4" w:rsidSect="008B53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  <w:outlineLvl w:val="1"/>
      </w:pPr>
      <w:r w:rsidRPr="000730D4">
        <w:lastRenderedPageBreak/>
        <w:t>Приложение 2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</w:pPr>
      <w:r w:rsidRPr="000730D4">
        <w:t xml:space="preserve">к Порядку формирования перечня налоговых расходов 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</w:pPr>
      <w:r w:rsidRPr="000730D4">
        <w:t>в муниципальном образовании сельское поселение «Итомля»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</w:pPr>
      <w:r w:rsidRPr="000730D4">
        <w:t xml:space="preserve">Ржевского района Тверской области 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</w:pPr>
      <w:r w:rsidRPr="000730D4">
        <w:t>и оценки налоговых расходов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</w:pPr>
      <w:r w:rsidRPr="000730D4">
        <w:t>в муниципальном образовании сельское поселение «Итомля»</w:t>
      </w:r>
    </w:p>
    <w:p w:rsidR="000730D4" w:rsidRPr="000730D4" w:rsidRDefault="000730D4" w:rsidP="000730D4">
      <w:pPr>
        <w:autoSpaceDE w:val="0"/>
        <w:autoSpaceDN w:val="0"/>
        <w:adjustRightInd w:val="0"/>
        <w:jc w:val="right"/>
      </w:pP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center"/>
        <w:rPr>
          <w:b/>
        </w:rPr>
      </w:pPr>
      <w:bookmarkStart w:id="6" w:name="Par133"/>
      <w:bookmarkEnd w:id="6"/>
      <w:r w:rsidRPr="000730D4">
        <w:rPr>
          <w:b/>
        </w:rPr>
        <w:t>Перечень информации,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center"/>
        <w:rPr>
          <w:b/>
        </w:rPr>
      </w:pPr>
      <w:r w:rsidRPr="000730D4">
        <w:rPr>
          <w:b/>
        </w:rPr>
        <w:t>включаемой в паспорт налогового расхода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center"/>
        <w:rPr>
          <w:b/>
        </w:rPr>
      </w:pPr>
      <w:r w:rsidRPr="000730D4">
        <w:rPr>
          <w:b/>
        </w:rPr>
        <w:t>в муниципальном образовании сельское поселение «Итомля»</w:t>
      </w:r>
    </w:p>
    <w:p w:rsidR="000730D4" w:rsidRPr="000730D4" w:rsidRDefault="000730D4" w:rsidP="000730D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0730D4" w:rsidRPr="000730D4" w:rsidTr="00B329D1">
        <w:trPr>
          <w:trHeight w:val="324"/>
        </w:trPr>
        <w:tc>
          <w:tcPr>
            <w:tcW w:w="6408" w:type="dxa"/>
            <w:gridSpan w:val="2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Предоставляемая информация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Источник данных</w:t>
            </w:r>
          </w:p>
        </w:tc>
      </w:tr>
      <w:tr w:rsidR="000730D4" w:rsidRPr="000730D4" w:rsidTr="00B329D1">
        <w:trPr>
          <w:trHeight w:val="320"/>
        </w:trPr>
        <w:tc>
          <w:tcPr>
            <w:tcW w:w="9787" w:type="dxa"/>
            <w:gridSpan w:val="3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I</w:t>
            </w:r>
            <w:r w:rsidRPr="000730D4">
              <w:rPr>
                <w:b/>
              </w:rPr>
              <w:t>. Нормативные характеристики налогового расхода в муниципальном образовании е сельское поселение «</w:t>
            </w:r>
            <w:proofErr w:type="gramStart"/>
            <w:r w:rsidRPr="000730D4">
              <w:rPr>
                <w:b/>
              </w:rPr>
              <w:t>Итомля»  (</w:t>
            </w:r>
            <w:proofErr w:type="gramEnd"/>
            <w:r w:rsidRPr="000730D4">
              <w:rPr>
                <w:b/>
              </w:rPr>
              <w:t>далее-налоговый расход)</w:t>
            </w:r>
          </w:p>
        </w:tc>
      </w:tr>
      <w:tr w:rsidR="000730D4" w:rsidRPr="000730D4" w:rsidTr="00B329D1">
        <w:trPr>
          <w:trHeight w:val="894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1.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 xml:space="preserve">перечень налоговых расходов </w:t>
            </w:r>
          </w:p>
        </w:tc>
      </w:tr>
      <w:tr w:rsidR="000730D4" w:rsidRPr="000730D4" w:rsidTr="00B329D1">
        <w:trPr>
          <w:trHeight w:val="1137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2.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 xml:space="preserve">перечень налоговых расходов </w:t>
            </w:r>
          </w:p>
        </w:tc>
      </w:tr>
      <w:tr w:rsidR="000730D4" w:rsidRPr="000730D4" w:rsidTr="00B329D1">
        <w:trPr>
          <w:trHeight w:val="932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3.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 xml:space="preserve">перечень налоговых расходов </w:t>
            </w:r>
          </w:p>
        </w:tc>
      </w:tr>
      <w:tr w:rsidR="000730D4" w:rsidRPr="000730D4" w:rsidTr="00B329D1">
        <w:trPr>
          <w:trHeight w:val="892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4.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куратор налогового расхода</w:t>
            </w:r>
          </w:p>
        </w:tc>
      </w:tr>
      <w:tr w:rsidR="000730D4" w:rsidRPr="000730D4" w:rsidTr="00B329D1">
        <w:trPr>
          <w:trHeight w:val="710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5.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куратор налогового расхода</w:t>
            </w:r>
          </w:p>
        </w:tc>
      </w:tr>
      <w:tr w:rsidR="000730D4" w:rsidRPr="000730D4" w:rsidTr="00B329D1">
        <w:trPr>
          <w:trHeight w:val="1237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6.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куратор налогового расхода</w:t>
            </w:r>
          </w:p>
        </w:tc>
      </w:tr>
      <w:tr w:rsidR="000730D4" w:rsidRPr="000730D4" w:rsidTr="00B329D1">
        <w:trPr>
          <w:trHeight w:val="1328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lastRenderedPageBreak/>
              <w:t>7.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куратор налогового расхода</w:t>
            </w:r>
          </w:p>
        </w:tc>
      </w:tr>
      <w:tr w:rsidR="000730D4" w:rsidRPr="000730D4" w:rsidTr="00B329D1">
        <w:trPr>
          <w:trHeight w:val="312"/>
        </w:trPr>
        <w:tc>
          <w:tcPr>
            <w:tcW w:w="9787" w:type="dxa"/>
            <w:gridSpan w:val="3"/>
            <w:vAlign w:val="center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730D4">
              <w:rPr>
                <w:b/>
              </w:rPr>
              <w:t xml:space="preserve">II. Целевые характеристики налогового расхода </w:t>
            </w:r>
          </w:p>
        </w:tc>
      </w:tr>
      <w:tr w:rsidR="000730D4" w:rsidRPr="000730D4" w:rsidTr="00B329D1">
        <w:trPr>
          <w:trHeight w:val="636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8.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куратор налогового расхода</w:t>
            </w:r>
          </w:p>
        </w:tc>
      </w:tr>
      <w:tr w:rsidR="000730D4" w:rsidRPr="000730D4" w:rsidTr="00B329D1">
        <w:trPr>
          <w:trHeight w:val="2736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9.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</w:t>
            </w:r>
            <w:proofErr w:type="gramStart"/>
            <w:r w:rsidRPr="000730D4">
              <w:t>реализации</w:t>
            </w:r>
            <w:proofErr w:type="gramEnd"/>
            <w:r w:rsidRPr="000730D4"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перечень налоговых расходов и данные куратора налогового расхода</w:t>
            </w:r>
          </w:p>
        </w:tc>
      </w:tr>
      <w:tr w:rsidR="000730D4" w:rsidRPr="000730D4" w:rsidTr="00B329D1">
        <w:trPr>
          <w:trHeight w:val="1272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10.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 xml:space="preserve">Наименования структурных элементов муниципальных программ муниципального образования, в целях </w:t>
            </w:r>
            <w:proofErr w:type="gramStart"/>
            <w:r w:rsidRPr="000730D4">
              <w:t>реализации</w:t>
            </w:r>
            <w:proofErr w:type="gramEnd"/>
            <w:r w:rsidRPr="000730D4"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 xml:space="preserve">перечень налоговых расходов </w:t>
            </w:r>
          </w:p>
        </w:tc>
      </w:tr>
      <w:tr w:rsidR="000730D4" w:rsidRPr="000730D4" w:rsidTr="00B329D1">
        <w:trPr>
          <w:trHeight w:val="2262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11.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куратор налогового расхода</w:t>
            </w:r>
          </w:p>
        </w:tc>
      </w:tr>
      <w:tr w:rsidR="000730D4" w:rsidRPr="000730D4" w:rsidTr="00B329D1">
        <w:trPr>
          <w:trHeight w:val="2212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12.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куратор налогового расхода</w:t>
            </w:r>
          </w:p>
        </w:tc>
      </w:tr>
      <w:tr w:rsidR="000730D4" w:rsidRPr="000730D4" w:rsidTr="00B329D1">
        <w:trPr>
          <w:trHeight w:val="2789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lastRenderedPageBreak/>
              <w:t>13.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rPr>
                <w:b/>
              </w:rPr>
            </w:pPr>
            <w:r w:rsidRPr="000730D4">
              <w:rPr>
                <w:b/>
              </w:rPr>
              <w:t>куратор налогового расхода</w:t>
            </w:r>
          </w:p>
        </w:tc>
      </w:tr>
      <w:tr w:rsidR="000730D4" w:rsidRPr="000730D4" w:rsidTr="00B329D1">
        <w:trPr>
          <w:trHeight w:val="256"/>
        </w:trPr>
        <w:tc>
          <w:tcPr>
            <w:tcW w:w="9787" w:type="dxa"/>
            <w:gridSpan w:val="3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730D4">
              <w:rPr>
                <w:b/>
              </w:rPr>
              <w:t xml:space="preserve">III. Фискальные характеристики налогового расхода </w:t>
            </w:r>
          </w:p>
        </w:tc>
      </w:tr>
      <w:tr w:rsidR="000730D4" w:rsidRPr="000730D4" w:rsidTr="00B329D1">
        <w:trPr>
          <w:trHeight w:val="1324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14.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главный администратор доходов местного бюджета, администрация</w:t>
            </w:r>
          </w:p>
        </w:tc>
      </w:tr>
      <w:tr w:rsidR="000730D4" w:rsidRPr="000730D4" w:rsidTr="00B329D1">
        <w:trPr>
          <w:trHeight w:val="1318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15.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Администрация</w:t>
            </w:r>
          </w:p>
        </w:tc>
      </w:tr>
      <w:tr w:rsidR="000730D4" w:rsidRPr="000730D4" w:rsidTr="00B329D1">
        <w:trPr>
          <w:trHeight w:val="560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16.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главный администратор доходов местного бюджета</w:t>
            </w:r>
          </w:p>
        </w:tc>
      </w:tr>
      <w:tr w:rsidR="000730D4" w:rsidRPr="000730D4" w:rsidTr="00B329D1">
        <w:trPr>
          <w:trHeight w:val="1068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17.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главный администратор доходов местного бюджета</w:t>
            </w:r>
          </w:p>
        </w:tc>
      </w:tr>
      <w:tr w:rsidR="000730D4" w:rsidRPr="000730D4" w:rsidTr="00B329D1">
        <w:trPr>
          <w:trHeight w:val="1172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18.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Базовый объем налогов, сборов, задекларированный для уплаты в бюджет муниципального образования сельское поселение «Итомля»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главный администратор доходов местного бюджета</w:t>
            </w:r>
          </w:p>
        </w:tc>
      </w:tr>
      <w:tr w:rsidR="000730D4" w:rsidRPr="000730D4" w:rsidTr="00B329D1">
        <w:trPr>
          <w:trHeight w:val="1900"/>
        </w:trPr>
        <w:tc>
          <w:tcPr>
            <w:tcW w:w="50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  <w:jc w:val="center"/>
            </w:pPr>
            <w:r w:rsidRPr="000730D4">
              <w:t>19.</w:t>
            </w:r>
          </w:p>
        </w:tc>
        <w:tc>
          <w:tcPr>
            <w:tcW w:w="589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Объем налогов, сборов задекларированный для уплаты в уплаты в бюджет муниципального образования сельское поселение «Итомля»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0730D4" w:rsidRPr="000730D4" w:rsidRDefault="000730D4" w:rsidP="000730D4">
            <w:pPr>
              <w:autoSpaceDE w:val="0"/>
              <w:autoSpaceDN w:val="0"/>
              <w:adjustRightInd w:val="0"/>
            </w:pPr>
            <w:r w:rsidRPr="000730D4">
              <w:t>главный администратор доходов местного бюджета</w:t>
            </w:r>
          </w:p>
        </w:tc>
      </w:tr>
    </w:tbl>
    <w:p w:rsidR="000730D4" w:rsidRPr="000730D4" w:rsidRDefault="000730D4" w:rsidP="000730D4">
      <w:pPr>
        <w:autoSpaceDE w:val="0"/>
        <w:autoSpaceDN w:val="0"/>
        <w:adjustRightInd w:val="0"/>
        <w:outlineLvl w:val="1"/>
        <w:sectPr w:rsidR="000730D4" w:rsidRPr="000730D4" w:rsidSect="00B71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  <w:outlineLvl w:val="1"/>
      </w:pPr>
      <w:r w:rsidRPr="000730D4">
        <w:lastRenderedPageBreak/>
        <w:t>Приложение 3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</w:pPr>
      <w:r w:rsidRPr="000730D4">
        <w:t xml:space="preserve">к Порядку формирования перечня налоговых расходов 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</w:pPr>
      <w:r w:rsidRPr="000730D4">
        <w:t>в муниципальном образовании сельское поселение «Итомля»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</w:pPr>
      <w:r w:rsidRPr="000730D4">
        <w:t xml:space="preserve">Ржевского района Тверской области 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</w:pPr>
      <w:r w:rsidRPr="000730D4">
        <w:t>и оценки налоговых расходов</w:t>
      </w:r>
    </w:p>
    <w:p w:rsidR="000730D4" w:rsidRPr="000730D4" w:rsidRDefault="000730D4" w:rsidP="000730D4">
      <w:pPr>
        <w:autoSpaceDE w:val="0"/>
        <w:autoSpaceDN w:val="0"/>
        <w:adjustRightInd w:val="0"/>
        <w:spacing w:after="0"/>
        <w:jc w:val="right"/>
      </w:pPr>
      <w:r w:rsidRPr="000730D4">
        <w:t>в муниципальном образовании сельское поселение «Итомля»</w:t>
      </w:r>
    </w:p>
    <w:p w:rsidR="000730D4" w:rsidRPr="000730D4" w:rsidRDefault="000730D4" w:rsidP="000730D4">
      <w:pPr>
        <w:autoSpaceDE w:val="0"/>
        <w:autoSpaceDN w:val="0"/>
        <w:adjustRightInd w:val="0"/>
      </w:pPr>
    </w:p>
    <w:p w:rsidR="000730D4" w:rsidRPr="000730D4" w:rsidRDefault="000730D4" w:rsidP="000730D4">
      <w:pPr>
        <w:shd w:val="clear" w:color="auto" w:fill="FFFFFF"/>
        <w:spacing w:after="0"/>
        <w:jc w:val="center"/>
        <w:textAlignment w:val="baseline"/>
        <w:outlineLvl w:val="2"/>
        <w:rPr>
          <w:b/>
          <w:spacing w:val="1"/>
          <w:sz w:val="28"/>
          <w:szCs w:val="28"/>
        </w:rPr>
      </w:pPr>
      <w:r w:rsidRPr="000730D4">
        <w:rPr>
          <w:b/>
          <w:spacing w:val="1"/>
          <w:sz w:val="28"/>
          <w:szCs w:val="28"/>
        </w:rPr>
        <w:t xml:space="preserve">Отчет об оценке эффективности налоговых расходов </w:t>
      </w:r>
    </w:p>
    <w:p w:rsidR="000730D4" w:rsidRPr="000730D4" w:rsidRDefault="000730D4" w:rsidP="000730D4">
      <w:pPr>
        <w:shd w:val="clear" w:color="auto" w:fill="FFFFFF"/>
        <w:spacing w:after="0"/>
        <w:jc w:val="center"/>
        <w:textAlignment w:val="baseline"/>
        <w:outlineLvl w:val="2"/>
        <w:rPr>
          <w:spacing w:val="1"/>
          <w:sz w:val="16"/>
          <w:szCs w:val="16"/>
        </w:rPr>
      </w:pPr>
      <w:r w:rsidRPr="000730D4">
        <w:rPr>
          <w:b/>
          <w:spacing w:val="1"/>
          <w:sz w:val="28"/>
          <w:szCs w:val="28"/>
        </w:rPr>
        <w:t xml:space="preserve">за оцениваемый год </w:t>
      </w:r>
      <w:r w:rsidRPr="000730D4">
        <w:rPr>
          <w:rFonts w:ascii="Arial" w:hAnsi="Arial" w:cs="Arial"/>
          <w:spacing w:val="1"/>
          <w:sz w:val="15"/>
          <w:szCs w:val="15"/>
        </w:rPr>
        <w:br/>
      </w:r>
      <w:r w:rsidRPr="000730D4">
        <w:rPr>
          <w:rFonts w:ascii="Arial" w:hAnsi="Arial" w:cs="Arial"/>
          <w:spacing w:val="1"/>
          <w:sz w:val="15"/>
          <w:szCs w:val="15"/>
        </w:rPr>
        <w:br/>
      </w:r>
      <w:r w:rsidRPr="000730D4">
        <w:rPr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</w:t>
      </w:r>
    </w:p>
    <w:p w:rsidR="000730D4" w:rsidRPr="000730D4" w:rsidRDefault="000730D4" w:rsidP="000730D4">
      <w:pPr>
        <w:shd w:val="clear" w:color="auto" w:fill="FFFFFF"/>
        <w:spacing w:after="0"/>
        <w:jc w:val="center"/>
        <w:textAlignment w:val="baseline"/>
        <w:outlineLvl w:val="2"/>
        <w:rPr>
          <w:b/>
          <w:spacing w:val="1"/>
          <w:sz w:val="28"/>
          <w:szCs w:val="28"/>
        </w:rPr>
      </w:pPr>
    </w:p>
    <w:p w:rsidR="000730D4" w:rsidRPr="000730D4" w:rsidRDefault="000730D4" w:rsidP="000730D4">
      <w:pPr>
        <w:shd w:val="clear" w:color="auto" w:fill="FFFFFF"/>
        <w:spacing w:after="0"/>
        <w:ind w:firstLine="709"/>
        <w:jc w:val="right"/>
        <w:textAlignment w:val="baseline"/>
        <w:rPr>
          <w:spacing w:val="1"/>
          <w:sz w:val="16"/>
          <w:szCs w:val="16"/>
        </w:rPr>
      </w:pPr>
      <w:r w:rsidRPr="000730D4">
        <w:rPr>
          <w:spacing w:val="1"/>
          <w:sz w:val="16"/>
          <w:szCs w:val="16"/>
        </w:rPr>
        <w:t>ЗА ОЦЕНИВАЕМЫЙ _________ ГОД</w:t>
      </w:r>
    </w:p>
    <w:p w:rsidR="000730D4" w:rsidRPr="000730D4" w:rsidRDefault="000730D4" w:rsidP="000730D4">
      <w:pPr>
        <w:shd w:val="clear" w:color="auto" w:fill="FFFFFF"/>
        <w:spacing w:after="0"/>
        <w:ind w:firstLine="709"/>
        <w:jc w:val="right"/>
        <w:textAlignment w:val="baseline"/>
        <w:rPr>
          <w:rFonts w:ascii="Arial" w:hAnsi="Arial" w:cs="Arial"/>
          <w:spacing w:val="1"/>
          <w:sz w:val="15"/>
          <w:szCs w:val="15"/>
        </w:rPr>
      </w:pPr>
      <w:r w:rsidRPr="000730D4">
        <w:rPr>
          <w:spacing w:val="1"/>
          <w:sz w:val="16"/>
          <w:szCs w:val="16"/>
        </w:rPr>
        <w:t xml:space="preserve">(в разрезе налогоплательщиков - </w:t>
      </w:r>
      <w:proofErr w:type="spellStart"/>
      <w:r w:rsidRPr="000730D4">
        <w:rPr>
          <w:spacing w:val="1"/>
          <w:sz w:val="16"/>
          <w:szCs w:val="16"/>
        </w:rPr>
        <w:t>льготополучателей</w:t>
      </w:r>
      <w:proofErr w:type="spellEnd"/>
      <w:r w:rsidRPr="000730D4">
        <w:rPr>
          <w:spacing w:val="1"/>
          <w:sz w:val="16"/>
          <w:szCs w:val="16"/>
        </w:rPr>
        <w:t>)</w:t>
      </w:r>
      <w:r w:rsidRPr="000730D4">
        <w:rPr>
          <w:rFonts w:ascii="Arial" w:hAnsi="Arial" w:cs="Arial"/>
          <w:spacing w:val="1"/>
          <w:sz w:val="15"/>
          <w:szCs w:val="15"/>
        </w:rPr>
        <w:br/>
      </w:r>
    </w:p>
    <w:tbl>
      <w:tblPr>
        <w:tblW w:w="1616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127"/>
        <w:gridCol w:w="2409"/>
        <w:gridCol w:w="1843"/>
        <w:gridCol w:w="2268"/>
        <w:gridCol w:w="2126"/>
        <w:gridCol w:w="1985"/>
        <w:gridCol w:w="1417"/>
      </w:tblGrid>
      <w:tr w:rsidR="000730D4" w:rsidRPr="000730D4" w:rsidTr="00B329D1">
        <w:trPr>
          <w:trHeight w:val="15"/>
        </w:trPr>
        <w:tc>
          <w:tcPr>
            <w:tcW w:w="567" w:type="dxa"/>
            <w:hideMark/>
          </w:tcPr>
          <w:p w:rsidR="000730D4" w:rsidRPr="000730D4" w:rsidRDefault="000730D4" w:rsidP="000730D4">
            <w:pPr>
              <w:ind w:firstLine="709"/>
              <w:jc w:val="both"/>
              <w:rPr>
                <w:sz w:val="2"/>
              </w:rPr>
            </w:pPr>
          </w:p>
        </w:tc>
        <w:tc>
          <w:tcPr>
            <w:tcW w:w="1418" w:type="dxa"/>
            <w:hideMark/>
          </w:tcPr>
          <w:p w:rsidR="000730D4" w:rsidRPr="000730D4" w:rsidRDefault="000730D4" w:rsidP="000730D4">
            <w:pPr>
              <w:ind w:firstLine="709"/>
              <w:jc w:val="both"/>
              <w:rPr>
                <w:sz w:val="2"/>
              </w:rPr>
            </w:pPr>
          </w:p>
        </w:tc>
        <w:tc>
          <w:tcPr>
            <w:tcW w:w="2127" w:type="dxa"/>
            <w:hideMark/>
          </w:tcPr>
          <w:p w:rsidR="000730D4" w:rsidRPr="000730D4" w:rsidRDefault="000730D4" w:rsidP="000730D4">
            <w:pPr>
              <w:ind w:firstLine="709"/>
              <w:jc w:val="both"/>
              <w:rPr>
                <w:sz w:val="2"/>
              </w:rPr>
            </w:pPr>
          </w:p>
        </w:tc>
        <w:tc>
          <w:tcPr>
            <w:tcW w:w="2409" w:type="dxa"/>
            <w:hideMark/>
          </w:tcPr>
          <w:p w:rsidR="000730D4" w:rsidRPr="000730D4" w:rsidRDefault="000730D4" w:rsidP="000730D4">
            <w:pPr>
              <w:ind w:firstLine="709"/>
              <w:jc w:val="both"/>
              <w:rPr>
                <w:sz w:val="2"/>
              </w:rPr>
            </w:pPr>
          </w:p>
        </w:tc>
        <w:tc>
          <w:tcPr>
            <w:tcW w:w="1843" w:type="dxa"/>
            <w:hideMark/>
          </w:tcPr>
          <w:p w:rsidR="000730D4" w:rsidRPr="000730D4" w:rsidRDefault="000730D4" w:rsidP="000730D4">
            <w:pPr>
              <w:ind w:firstLine="709"/>
              <w:jc w:val="both"/>
              <w:rPr>
                <w:sz w:val="2"/>
              </w:rPr>
            </w:pPr>
          </w:p>
        </w:tc>
        <w:tc>
          <w:tcPr>
            <w:tcW w:w="2268" w:type="dxa"/>
            <w:hideMark/>
          </w:tcPr>
          <w:p w:rsidR="000730D4" w:rsidRPr="000730D4" w:rsidRDefault="000730D4" w:rsidP="000730D4">
            <w:pPr>
              <w:ind w:firstLine="709"/>
              <w:jc w:val="both"/>
              <w:rPr>
                <w:sz w:val="2"/>
              </w:rPr>
            </w:pPr>
          </w:p>
        </w:tc>
        <w:tc>
          <w:tcPr>
            <w:tcW w:w="2126" w:type="dxa"/>
            <w:hideMark/>
          </w:tcPr>
          <w:p w:rsidR="000730D4" w:rsidRPr="000730D4" w:rsidRDefault="000730D4" w:rsidP="000730D4">
            <w:pPr>
              <w:ind w:firstLine="709"/>
              <w:jc w:val="both"/>
              <w:rPr>
                <w:sz w:val="2"/>
              </w:rPr>
            </w:pPr>
          </w:p>
        </w:tc>
        <w:tc>
          <w:tcPr>
            <w:tcW w:w="1985" w:type="dxa"/>
            <w:hideMark/>
          </w:tcPr>
          <w:p w:rsidR="000730D4" w:rsidRPr="000730D4" w:rsidRDefault="000730D4" w:rsidP="000730D4">
            <w:pPr>
              <w:ind w:firstLine="709"/>
              <w:jc w:val="both"/>
              <w:rPr>
                <w:sz w:val="2"/>
              </w:rPr>
            </w:pPr>
          </w:p>
        </w:tc>
        <w:tc>
          <w:tcPr>
            <w:tcW w:w="1417" w:type="dxa"/>
            <w:hideMark/>
          </w:tcPr>
          <w:p w:rsidR="000730D4" w:rsidRPr="000730D4" w:rsidRDefault="000730D4" w:rsidP="000730D4">
            <w:pPr>
              <w:ind w:firstLine="709"/>
              <w:jc w:val="both"/>
              <w:rPr>
                <w:sz w:val="2"/>
              </w:rPr>
            </w:pPr>
          </w:p>
        </w:tc>
      </w:tr>
      <w:tr w:rsidR="000730D4" w:rsidRPr="000730D4" w:rsidTr="00B329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6"/>
                <w:szCs w:val="16"/>
              </w:rPr>
            </w:pPr>
            <w:r w:rsidRPr="000730D4">
              <w:rPr>
                <w:sz w:val="16"/>
                <w:szCs w:val="16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6"/>
                <w:szCs w:val="16"/>
              </w:rPr>
            </w:pPr>
            <w:r w:rsidRPr="000730D4">
              <w:rPr>
                <w:sz w:val="16"/>
                <w:szCs w:val="16"/>
              </w:rPr>
              <w:t>Наименование налоговой льготы, льготная ставка,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6"/>
                <w:szCs w:val="16"/>
              </w:rPr>
            </w:pPr>
            <w:r w:rsidRPr="000730D4">
              <w:rPr>
                <w:sz w:val="16"/>
                <w:szCs w:val="16"/>
              </w:rPr>
              <w:t>Категория и перечень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6"/>
                <w:szCs w:val="16"/>
              </w:rPr>
            </w:pPr>
            <w:r w:rsidRPr="000730D4">
              <w:rPr>
                <w:sz w:val="16"/>
                <w:szCs w:val="16"/>
              </w:rPr>
              <w:t>Наименование муниципальной программы, включенной в Перечень муниципальных программ с указанием показателя (целевого индикатора) и объема предоставленных налоговых расходов,</w:t>
            </w:r>
          </w:p>
          <w:p w:rsidR="000730D4" w:rsidRPr="000730D4" w:rsidRDefault="000730D4" w:rsidP="000730D4">
            <w:pPr>
              <w:jc w:val="center"/>
              <w:textAlignment w:val="baseline"/>
              <w:rPr>
                <w:sz w:val="16"/>
                <w:szCs w:val="16"/>
              </w:rPr>
            </w:pPr>
            <w:r w:rsidRPr="000730D4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6"/>
                <w:szCs w:val="16"/>
              </w:rPr>
            </w:pPr>
            <w:r w:rsidRPr="000730D4">
              <w:rPr>
                <w:sz w:val="16"/>
                <w:szCs w:val="16"/>
              </w:rPr>
              <w:t>Сумма недополученных доходов бюджета по каждому налогоплательщику-</w:t>
            </w:r>
            <w:proofErr w:type="spellStart"/>
            <w:r w:rsidRPr="000730D4">
              <w:rPr>
                <w:sz w:val="16"/>
                <w:szCs w:val="16"/>
              </w:rPr>
              <w:t>льготополучателю</w:t>
            </w:r>
            <w:proofErr w:type="spellEnd"/>
            <w:r w:rsidRPr="000730D4">
              <w:rPr>
                <w:sz w:val="16"/>
                <w:szCs w:val="16"/>
              </w:rPr>
              <w:t xml:space="preserve"> и в целом по категории льгот, руб. &lt;*&gt;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6"/>
                <w:szCs w:val="16"/>
              </w:rPr>
            </w:pPr>
            <w:r w:rsidRPr="000730D4">
              <w:rPr>
                <w:sz w:val="16"/>
                <w:szCs w:val="16"/>
              </w:rPr>
              <w:t>Показатели и расчет бюджетной эффективности стимулирующих и нераспределенных налоговых расходов</w:t>
            </w:r>
          </w:p>
          <w:p w:rsidR="000730D4" w:rsidRPr="000730D4" w:rsidRDefault="000730D4" w:rsidP="000730D4">
            <w:pPr>
              <w:jc w:val="center"/>
              <w:textAlignment w:val="baseline"/>
              <w:rPr>
                <w:sz w:val="16"/>
                <w:szCs w:val="16"/>
              </w:rPr>
            </w:pPr>
            <w:r w:rsidRPr="000730D4">
              <w:rPr>
                <w:sz w:val="16"/>
                <w:szCs w:val="16"/>
              </w:rPr>
              <w:t xml:space="preserve">КБЭ = </w:t>
            </w:r>
            <w:proofErr w:type="spellStart"/>
            <w:r w:rsidRPr="000730D4">
              <w:rPr>
                <w:sz w:val="16"/>
                <w:szCs w:val="16"/>
              </w:rPr>
              <w:t>VНПt</w:t>
            </w:r>
            <w:proofErr w:type="spellEnd"/>
            <w:r w:rsidRPr="000730D4">
              <w:rPr>
                <w:sz w:val="16"/>
                <w:szCs w:val="16"/>
              </w:rPr>
              <w:t xml:space="preserve"> / VНПt-1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6"/>
                <w:szCs w:val="16"/>
              </w:rPr>
            </w:pPr>
            <w:r w:rsidRPr="000730D4">
              <w:rPr>
                <w:sz w:val="16"/>
                <w:szCs w:val="16"/>
              </w:rPr>
              <w:t>Показатели и расчет социально-экономической эффективности стимулирующих и нераспределенных налоговых расходов</w:t>
            </w:r>
          </w:p>
          <w:p w:rsidR="000730D4" w:rsidRPr="000730D4" w:rsidRDefault="000730D4" w:rsidP="000730D4">
            <w:pPr>
              <w:jc w:val="center"/>
              <w:textAlignment w:val="baseline"/>
              <w:rPr>
                <w:sz w:val="16"/>
                <w:szCs w:val="16"/>
              </w:rPr>
            </w:pPr>
            <w:r w:rsidRPr="000730D4">
              <w:rPr>
                <w:sz w:val="16"/>
                <w:szCs w:val="16"/>
              </w:rPr>
              <w:t xml:space="preserve">КСЭЭ = </w:t>
            </w:r>
            <w:proofErr w:type="spellStart"/>
            <w:r w:rsidRPr="000730D4">
              <w:rPr>
                <w:sz w:val="16"/>
                <w:szCs w:val="16"/>
              </w:rPr>
              <w:t>ФЭДр</w:t>
            </w:r>
            <w:proofErr w:type="spellEnd"/>
            <w:r w:rsidRPr="000730D4">
              <w:rPr>
                <w:sz w:val="16"/>
                <w:szCs w:val="16"/>
              </w:rPr>
              <w:t xml:space="preserve"> / </w:t>
            </w:r>
            <w:proofErr w:type="spellStart"/>
            <w:r w:rsidRPr="000730D4">
              <w:rPr>
                <w:sz w:val="16"/>
                <w:szCs w:val="16"/>
              </w:rPr>
              <w:t>ФЭДс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6"/>
                <w:szCs w:val="16"/>
              </w:rPr>
            </w:pPr>
            <w:r w:rsidRPr="000730D4">
              <w:rPr>
                <w:sz w:val="16"/>
                <w:szCs w:val="16"/>
              </w:rPr>
              <w:t>Расчет сводной эффективности стимулирующих и нераспределенных налоговых расходов:</w:t>
            </w:r>
          </w:p>
          <w:p w:rsidR="000730D4" w:rsidRPr="000730D4" w:rsidRDefault="000730D4" w:rsidP="000730D4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0730D4">
              <w:rPr>
                <w:sz w:val="16"/>
                <w:szCs w:val="16"/>
              </w:rPr>
              <w:t>КЭсвод</w:t>
            </w:r>
            <w:proofErr w:type="spellEnd"/>
            <w:r w:rsidRPr="000730D4">
              <w:rPr>
                <w:sz w:val="16"/>
                <w:szCs w:val="16"/>
              </w:rPr>
              <w:t xml:space="preserve"> = КБЭ + КСЭЭ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6"/>
                <w:szCs w:val="16"/>
              </w:rPr>
            </w:pPr>
            <w:r w:rsidRPr="000730D4">
              <w:rPr>
                <w:sz w:val="16"/>
                <w:szCs w:val="16"/>
              </w:rPr>
              <w:t>Выводы об эффективности налоговых расходов и предложения по установлению, сохранению, корректировке или отмене налоговых льгот в зависимости от результатов оценки</w:t>
            </w:r>
          </w:p>
        </w:tc>
      </w:tr>
      <w:tr w:rsidR="000730D4" w:rsidRPr="000730D4" w:rsidTr="00B329D1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  <w:r w:rsidRPr="000730D4">
              <w:rPr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  <w:r w:rsidRPr="000730D4">
              <w:rPr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  <w:r w:rsidRPr="000730D4">
              <w:rPr>
                <w:sz w:val="15"/>
                <w:szCs w:val="15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  <w:r w:rsidRPr="000730D4">
              <w:rPr>
                <w:sz w:val="15"/>
                <w:szCs w:val="15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  <w:r w:rsidRPr="000730D4">
              <w:rPr>
                <w:sz w:val="15"/>
                <w:szCs w:val="15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  <w:r w:rsidRPr="000730D4">
              <w:rPr>
                <w:sz w:val="15"/>
                <w:szCs w:val="15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  <w:r w:rsidRPr="000730D4">
              <w:rPr>
                <w:sz w:val="15"/>
                <w:szCs w:val="15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  <w:r w:rsidRPr="000730D4">
              <w:rPr>
                <w:sz w:val="15"/>
                <w:szCs w:val="15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  <w:r w:rsidRPr="000730D4">
              <w:rPr>
                <w:sz w:val="15"/>
                <w:szCs w:val="15"/>
              </w:rPr>
              <w:t>9</w:t>
            </w:r>
          </w:p>
        </w:tc>
      </w:tr>
      <w:tr w:rsidR="000730D4" w:rsidRPr="000730D4" w:rsidTr="00B329D1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0730D4" w:rsidRPr="000730D4" w:rsidTr="00B329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ind w:firstLine="709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ind w:firstLine="709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ind w:firstLine="709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ind w:firstLine="709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ind w:firstLine="709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ind w:firstLine="709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ind w:firstLine="709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ind w:firstLine="709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0D4" w:rsidRPr="000730D4" w:rsidRDefault="000730D4" w:rsidP="000730D4">
            <w:pPr>
              <w:ind w:firstLine="709"/>
              <w:jc w:val="both"/>
              <w:textAlignment w:val="baseline"/>
              <w:rPr>
                <w:sz w:val="15"/>
                <w:szCs w:val="15"/>
              </w:rPr>
            </w:pPr>
          </w:p>
        </w:tc>
      </w:tr>
    </w:tbl>
    <w:p w:rsidR="000730D4" w:rsidRPr="000730D4" w:rsidRDefault="000730D4" w:rsidP="000730D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  <w:sz w:val="15"/>
          <w:szCs w:val="15"/>
        </w:rPr>
      </w:pPr>
      <w:r w:rsidRPr="000730D4">
        <w:rPr>
          <w:rFonts w:ascii="Arial" w:hAnsi="Arial" w:cs="Arial"/>
          <w:spacing w:val="1"/>
          <w:sz w:val="15"/>
          <w:szCs w:val="15"/>
        </w:rPr>
        <w:br/>
        <w:t>________________</w:t>
      </w:r>
      <w:r w:rsidRPr="000730D4">
        <w:rPr>
          <w:rFonts w:ascii="Arial" w:hAnsi="Arial" w:cs="Arial"/>
          <w:spacing w:val="1"/>
          <w:sz w:val="15"/>
          <w:szCs w:val="15"/>
        </w:rPr>
        <w:br/>
      </w:r>
      <w:r w:rsidRPr="000730D4">
        <w:rPr>
          <w:spacing w:val="1"/>
          <w:sz w:val="16"/>
          <w:szCs w:val="16"/>
        </w:rPr>
        <w:t xml:space="preserve">* - сумма разницы между полной суммой налога и фактически перечисленной в бюджет сельского поселения «Итомля» Ржевского района Тверской области налогоплательщиком - </w:t>
      </w:r>
      <w:proofErr w:type="spellStart"/>
      <w:r w:rsidRPr="000730D4">
        <w:rPr>
          <w:spacing w:val="1"/>
          <w:sz w:val="16"/>
          <w:szCs w:val="16"/>
        </w:rPr>
        <w:t>льготополучателем</w:t>
      </w:r>
      <w:proofErr w:type="spellEnd"/>
      <w:r w:rsidRPr="000730D4">
        <w:rPr>
          <w:spacing w:val="1"/>
          <w:sz w:val="16"/>
          <w:szCs w:val="16"/>
        </w:rPr>
        <w:t xml:space="preserve"> с применением льготной ставки.</w:t>
      </w:r>
    </w:p>
    <w:p w:rsidR="000730D4" w:rsidRPr="000730D4" w:rsidRDefault="000730D4" w:rsidP="000730D4">
      <w:pPr>
        <w:ind w:firstLine="709"/>
        <w:jc w:val="both"/>
        <w:rPr>
          <w:rFonts w:eastAsiaTheme="minorEastAsia"/>
          <w:sz w:val="28"/>
          <w:szCs w:val="28"/>
        </w:rPr>
      </w:pPr>
    </w:p>
    <w:p w:rsidR="000730D4" w:rsidRPr="000730D4" w:rsidRDefault="000730D4" w:rsidP="000730D4">
      <w:pPr>
        <w:ind w:firstLine="709"/>
        <w:jc w:val="both"/>
        <w:rPr>
          <w:rFonts w:eastAsiaTheme="minorEastAsia"/>
          <w:sz w:val="28"/>
          <w:szCs w:val="28"/>
        </w:rPr>
      </w:pPr>
    </w:p>
    <w:p w:rsidR="000730D4" w:rsidRPr="000730D4" w:rsidRDefault="000730D4" w:rsidP="000730D4">
      <w:pPr>
        <w:ind w:firstLine="709"/>
        <w:jc w:val="both"/>
        <w:rPr>
          <w:rFonts w:eastAsiaTheme="minorEastAsia"/>
          <w:sz w:val="28"/>
          <w:szCs w:val="28"/>
        </w:rPr>
      </w:pPr>
    </w:p>
    <w:p w:rsidR="000730D4" w:rsidRPr="000730D4" w:rsidRDefault="000730D4" w:rsidP="000730D4">
      <w:pPr>
        <w:ind w:firstLine="709"/>
        <w:jc w:val="both"/>
        <w:rPr>
          <w:rFonts w:eastAsiaTheme="minorEastAsia"/>
          <w:sz w:val="28"/>
          <w:szCs w:val="28"/>
        </w:rPr>
      </w:pPr>
    </w:p>
    <w:p w:rsidR="000730D4" w:rsidRPr="000730D4" w:rsidRDefault="000730D4" w:rsidP="000730D4">
      <w:pPr>
        <w:ind w:firstLine="709"/>
        <w:jc w:val="both"/>
        <w:rPr>
          <w:rFonts w:eastAsiaTheme="minorEastAsia"/>
          <w:sz w:val="28"/>
          <w:szCs w:val="28"/>
        </w:rPr>
      </w:pPr>
    </w:p>
    <w:p w:rsidR="000730D4" w:rsidRPr="000730D4" w:rsidRDefault="000730D4" w:rsidP="000730D4">
      <w:pPr>
        <w:autoSpaceDE w:val="0"/>
        <w:autoSpaceDN w:val="0"/>
        <w:adjustRightInd w:val="0"/>
        <w:sectPr w:rsidR="000730D4" w:rsidRPr="000730D4" w:rsidSect="00184E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30D4" w:rsidRPr="000730D4" w:rsidRDefault="000730D4" w:rsidP="000730D4">
      <w:pPr>
        <w:autoSpaceDE w:val="0"/>
        <w:autoSpaceDN w:val="0"/>
        <w:adjustRightInd w:val="0"/>
        <w:jc w:val="right"/>
      </w:pPr>
    </w:p>
    <w:p w:rsidR="000730D4" w:rsidRPr="000730D4" w:rsidRDefault="000730D4" w:rsidP="000730D4">
      <w:pPr>
        <w:autoSpaceDE w:val="0"/>
        <w:autoSpaceDN w:val="0"/>
        <w:adjustRightInd w:val="0"/>
        <w:jc w:val="right"/>
      </w:pPr>
    </w:p>
    <w:p w:rsidR="000730D4" w:rsidRPr="000730D4" w:rsidRDefault="000730D4" w:rsidP="000730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30D4" w:rsidRPr="000730D4" w:rsidRDefault="000730D4" w:rsidP="000730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30D4" w:rsidRPr="000730D4" w:rsidRDefault="000730D4" w:rsidP="000730D4">
      <w:pPr>
        <w:widowControl w:val="0"/>
        <w:suppressAutoHyphens/>
        <w:spacing w:after="0" w:line="240" w:lineRule="auto"/>
        <w:jc w:val="both"/>
        <w:rPr>
          <w:rFonts w:eastAsia="Times New Roman"/>
          <w:kern w:val="2"/>
          <w:lang w:eastAsia="ru-RU"/>
        </w:rPr>
      </w:pPr>
    </w:p>
    <w:p w:rsidR="000730D4" w:rsidRPr="000730D4" w:rsidRDefault="000730D4" w:rsidP="000730D4"/>
    <w:p w:rsidR="00B6441B" w:rsidRDefault="00B6441B">
      <w:bookmarkStart w:id="7" w:name="_GoBack"/>
      <w:bookmarkEnd w:id="7"/>
    </w:p>
    <w:sectPr w:rsidR="00B6441B" w:rsidSect="009611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D4"/>
    <w:rsid w:val="000730D4"/>
    <w:rsid w:val="00B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AA4A0-37B0-47DF-8BC8-47F818E8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internet.garant.ru/document/redirect/12112604/17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2020-02-12T11:13:00Z</dcterms:created>
  <dcterms:modified xsi:type="dcterms:W3CDTF">2020-02-12T11:14:00Z</dcterms:modified>
</cp:coreProperties>
</file>